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55" w:rsidRDefault="00D95755" w:rsidP="002C2582">
      <w:pPr>
        <w:rPr>
          <w:szCs w:val="22"/>
        </w:rPr>
      </w:pPr>
    </w:p>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2C2582" w:rsidRDefault="002C2582" w:rsidP="002C2582">
      <w:pPr>
        <w:rPr>
          <w:szCs w:val="22"/>
        </w:rPr>
      </w:pPr>
    </w:p>
    <w:p w:rsidR="002C2582" w:rsidRDefault="002C2582" w:rsidP="002C2582">
      <w:pPr>
        <w:rPr>
          <w:rFonts w:ascii="Arial" w:hAnsi="Arial" w:cs="Arial"/>
        </w:rPr>
      </w:pPr>
      <w:r>
        <w:rPr>
          <w:rFonts w:ascii="Arial" w:hAnsi="Arial" w:cs="Arial"/>
          <w:b/>
          <w:bCs/>
        </w:rPr>
        <w:t>February 9-20:</w:t>
      </w:r>
      <w:r>
        <w:rPr>
          <w:rFonts w:ascii="Arial" w:hAnsi="Arial" w:cs="Arial"/>
        </w:rPr>
        <w:t xml:space="preserve">  RFCI Horticultural display at the Florida State Fair </w:t>
      </w:r>
    </w:p>
    <w:p w:rsidR="002C2582" w:rsidRDefault="002C2582" w:rsidP="002C2582">
      <w:pPr>
        <w:rPr>
          <w:rFonts w:ascii="Arial" w:hAnsi="Arial" w:cs="Arial"/>
        </w:rPr>
      </w:pPr>
      <w:r>
        <w:rPr>
          <w:rFonts w:ascii="Arial" w:hAnsi="Arial" w:cs="Arial"/>
          <w:b/>
          <w:bCs/>
        </w:rPr>
        <w:t>February 12:</w:t>
      </w:r>
      <w:r>
        <w:rPr>
          <w:rFonts w:ascii="Arial" w:hAnsi="Arial" w:cs="Arial"/>
        </w:rPr>
        <w:t xml:space="preserve">     Citrus Celebration at the Florida State Fair</w:t>
      </w:r>
    </w:p>
    <w:p w:rsidR="002C2582" w:rsidRDefault="002C2582" w:rsidP="002C2582">
      <w:pPr>
        <w:rPr>
          <w:rFonts w:ascii="Arial" w:hAnsi="Arial" w:cs="Arial"/>
        </w:rPr>
      </w:pPr>
      <w:r>
        <w:rPr>
          <w:rFonts w:ascii="Arial" w:hAnsi="Arial" w:cs="Arial"/>
          <w:b/>
          <w:bCs/>
        </w:rPr>
        <w:t>March 11:</w:t>
      </w:r>
      <w:r>
        <w:rPr>
          <w:rFonts w:ascii="Arial" w:hAnsi="Arial" w:cs="Arial"/>
        </w:rPr>
        <w:t xml:space="preserve">          Kathy </w:t>
      </w:r>
      <w:r w:rsidR="00083670">
        <w:rPr>
          <w:rFonts w:ascii="Arial" w:hAnsi="Arial" w:cs="Arial"/>
        </w:rPr>
        <w:t>Fryer will</w:t>
      </w:r>
      <w:r>
        <w:rPr>
          <w:rFonts w:ascii="Arial" w:hAnsi="Arial" w:cs="Arial"/>
        </w:rPr>
        <w:t xml:space="preserve"> speak on growing Blueberries</w:t>
      </w:r>
    </w:p>
    <w:p w:rsidR="002C2582" w:rsidRDefault="002C2582" w:rsidP="002C2582">
      <w:pPr>
        <w:rPr>
          <w:rFonts w:ascii="Arial" w:hAnsi="Arial" w:cs="Arial"/>
        </w:rPr>
      </w:pPr>
      <w:r>
        <w:rPr>
          <w:rFonts w:ascii="Arial" w:hAnsi="Arial" w:cs="Arial"/>
          <w:b/>
          <w:bCs/>
        </w:rPr>
        <w:t>April 14-15:</w:t>
      </w:r>
      <w:r>
        <w:rPr>
          <w:rFonts w:ascii="Arial" w:hAnsi="Arial" w:cs="Arial"/>
        </w:rPr>
        <w:t xml:space="preserve">       USF Botanical Garden Spring Plant Festival</w:t>
      </w:r>
    </w:p>
    <w:p w:rsidR="002C2582" w:rsidRDefault="002C2582" w:rsidP="002C2582">
      <w:pPr>
        <w:rPr>
          <w:rFonts w:ascii="Arial" w:hAnsi="Arial" w:cs="Arial"/>
        </w:rPr>
      </w:pPr>
      <w:r>
        <w:rPr>
          <w:rFonts w:ascii="Arial" w:hAnsi="Arial" w:cs="Arial"/>
        </w:rPr>
        <w:t> </w:t>
      </w:r>
    </w:p>
    <w:p w:rsidR="002C2582" w:rsidRDefault="002C2582" w:rsidP="002C2582">
      <w:pPr>
        <w:rPr>
          <w:rFonts w:ascii="Arial" w:hAnsi="Arial" w:cs="Arial"/>
        </w:rPr>
      </w:pPr>
      <w:r>
        <w:rPr>
          <w:rFonts w:ascii="Arial" w:hAnsi="Arial" w:cs="Arial"/>
        </w:rPr>
        <w:t>N</w:t>
      </w:r>
      <w:r>
        <w:rPr>
          <w:rFonts w:ascii="Arial" w:hAnsi="Arial" w:cs="Arial"/>
          <w:b/>
          <w:bCs/>
        </w:rPr>
        <w:t xml:space="preserve">ote:  </w:t>
      </w:r>
      <w:r>
        <w:rPr>
          <w:rFonts w:ascii="Arial" w:hAnsi="Arial" w:cs="Arial"/>
        </w:rPr>
        <w:t>There is no regular February meeting at the Tampa Garden Club.</w:t>
      </w:r>
    </w:p>
    <w:p w:rsidR="002C2582" w:rsidRDefault="002C2582" w:rsidP="002C2582">
      <w:pPr>
        <w:rPr>
          <w:rFonts w:ascii="Arial" w:hAnsi="Arial" w:cs="Arial"/>
        </w:rPr>
      </w:pPr>
      <w:r>
        <w:rPr>
          <w:rFonts w:ascii="Arial" w:hAnsi="Arial" w:cs="Arial"/>
        </w:rPr>
        <w:t> </w:t>
      </w:r>
    </w:p>
    <w:p w:rsidR="00D95755" w:rsidRDefault="00D95755" w:rsidP="002C2582">
      <w:pPr>
        <w:rPr>
          <w:rFonts w:ascii="Arial" w:hAnsi="Arial" w:cs="Arial"/>
        </w:rPr>
      </w:pPr>
    </w:p>
    <w:p w:rsidR="002C2582" w:rsidRDefault="002C2582" w:rsidP="002C2582">
      <w:pPr>
        <w:pStyle w:val="Heading1"/>
        <w:jc w:val="center"/>
        <w:rPr>
          <w:b w:val="0"/>
          <w:bCs w:val="0"/>
        </w:rPr>
      </w:pPr>
      <w:r>
        <w:t>Citrus Tasting Event at the Florida State Fair</w:t>
      </w:r>
    </w:p>
    <w:p w:rsidR="002C2582" w:rsidRDefault="002C2582" w:rsidP="002C2582">
      <w:pPr>
        <w:jc w:val="center"/>
        <w:rPr>
          <w:rFonts w:ascii="Arial" w:eastAsia="Calibri" w:hAnsi="Arial" w:cs="Arial"/>
        </w:rPr>
      </w:pPr>
      <w:r>
        <w:rPr>
          <w:rFonts w:ascii="Arial" w:hAnsi="Arial" w:cs="Arial"/>
          <w:b/>
          <w:bCs/>
        </w:rPr>
        <w:t>Sunday, February 12, 2012, from 8:00 A.M. to 4:00 P.M.</w:t>
      </w:r>
    </w:p>
    <w:p w:rsidR="002C2582" w:rsidRDefault="002C2582" w:rsidP="002C2582">
      <w:pPr>
        <w:rPr>
          <w:rFonts w:ascii="Arial" w:hAnsi="Arial" w:cs="Arial"/>
        </w:rPr>
      </w:pPr>
      <w:r>
        <w:rPr>
          <w:rFonts w:ascii="Arial" w:hAnsi="Arial" w:cs="Arial"/>
        </w:rPr>
        <w:t> </w:t>
      </w:r>
    </w:p>
    <w:p w:rsidR="002C2582" w:rsidRDefault="002C2582" w:rsidP="002C2582">
      <w:pPr>
        <w:rPr>
          <w:rFonts w:ascii="Arial" w:hAnsi="Arial" w:cs="Arial"/>
        </w:rPr>
      </w:pPr>
      <w:r>
        <w:rPr>
          <w:rFonts w:ascii="Arial" w:hAnsi="Arial" w:cs="Arial"/>
        </w:rPr>
        <w:t xml:space="preserve">The date of the annual </w:t>
      </w:r>
      <w:r>
        <w:rPr>
          <w:rFonts w:ascii="Arial" w:hAnsi="Arial" w:cs="Arial"/>
          <w:b/>
          <w:bCs/>
        </w:rPr>
        <w:t>Citrus Celebration</w:t>
      </w:r>
      <w:r>
        <w:rPr>
          <w:rFonts w:ascii="Arial" w:hAnsi="Arial" w:cs="Arial"/>
        </w:rPr>
        <w:t xml:space="preserve"> event is fast approaching!  If you have citrus fruit to donate or know someone who will donate fruit, please contact Jimmy and Sally Lee (813) 982-9359, Paul Branesky (727) 341-2605, or Charles Novak (813) 754-1399 as soon as possible.  We need as many varieties of citrus as possible for the public to sample.  We can also use rare and tropical fruits for sampling and for display.  The fruit will need to be picked and labeled by variety.  If you live in Pinellas County and would like to drop the fruit off at Paul Branesky’s home please contact him for information and directions.  In the Seffner area contact Bill Vega (813) 300-7597.  In the Plant City/Thonotosassa area contact Charles Novak or Jimmy and Sally Lee. </w:t>
      </w:r>
    </w:p>
    <w:p w:rsidR="002C2582" w:rsidRDefault="002C2582" w:rsidP="002C2582">
      <w:pPr>
        <w:rPr>
          <w:rFonts w:ascii="Arial" w:hAnsi="Arial" w:cs="Arial"/>
        </w:rPr>
      </w:pPr>
      <w:r>
        <w:rPr>
          <w:rFonts w:ascii="Arial" w:hAnsi="Arial" w:cs="Arial"/>
        </w:rPr>
        <w:t> </w:t>
      </w:r>
    </w:p>
    <w:p w:rsidR="00D95755" w:rsidRDefault="002C2582" w:rsidP="002C2582">
      <w:pPr>
        <w:rPr>
          <w:rFonts w:ascii="Arial" w:hAnsi="Arial" w:cs="Arial"/>
        </w:rPr>
      </w:pPr>
      <w:r>
        <w:rPr>
          <w:rFonts w:ascii="Arial" w:hAnsi="Arial" w:cs="Arial"/>
        </w:rPr>
        <w:t> </w:t>
      </w:r>
    </w:p>
    <w:p w:rsidR="002C2582" w:rsidRDefault="002C2582" w:rsidP="002C2582">
      <w:pPr>
        <w:jc w:val="center"/>
        <w:rPr>
          <w:rFonts w:ascii="Arial" w:hAnsi="Arial" w:cs="Arial"/>
          <w:b/>
          <w:bCs/>
        </w:rPr>
      </w:pPr>
      <w:r>
        <w:rPr>
          <w:rFonts w:ascii="Arial" w:hAnsi="Arial" w:cs="Arial"/>
          <w:b/>
          <w:bCs/>
        </w:rPr>
        <w:t>Citrus Celebration – Calling all volunteers</w:t>
      </w:r>
    </w:p>
    <w:p w:rsidR="002C2582" w:rsidRDefault="002C2582" w:rsidP="002C2582">
      <w:pPr>
        <w:rPr>
          <w:rFonts w:ascii="Arial" w:hAnsi="Arial" w:cs="Arial"/>
        </w:rPr>
      </w:pPr>
      <w:r>
        <w:rPr>
          <w:rFonts w:ascii="Arial" w:hAnsi="Arial" w:cs="Arial"/>
        </w:rPr>
        <w:t> </w:t>
      </w:r>
    </w:p>
    <w:p w:rsidR="002C2582" w:rsidRDefault="002C2582" w:rsidP="002C2582">
      <w:pPr>
        <w:rPr>
          <w:rFonts w:ascii="Arial" w:hAnsi="Arial" w:cs="Arial"/>
        </w:rPr>
      </w:pPr>
      <w:r>
        <w:rPr>
          <w:rFonts w:ascii="Arial" w:hAnsi="Arial" w:cs="Arial"/>
        </w:rPr>
        <w:t>Thanks to all of you who have signed up to help with this event.</w:t>
      </w:r>
      <w:r>
        <w:rPr>
          <w:rFonts w:ascii="Arial" w:hAnsi="Arial" w:cs="Arial"/>
          <w:b/>
          <w:bCs/>
        </w:rPr>
        <w:t xml:space="preserve">  Please plan to arrive at the Florida Center Building between 8:00 A.M. and 8:30 A.M. on Sunday, February 12</w:t>
      </w:r>
      <w:r>
        <w:rPr>
          <w:rFonts w:ascii="Arial" w:hAnsi="Arial" w:cs="Arial"/>
          <w:b/>
          <w:bCs/>
          <w:vertAlign w:val="superscript"/>
        </w:rPr>
        <w:t>th</w:t>
      </w:r>
      <w:r>
        <w:rPr>
          <w:rFonts w:ascii="Arial" w:hAnsi="Arial" w:cs="Arial"/>
          <w:b/>
          <w:bCs/>
        </w:rPr>
        <w:t xml:space="preserve">.  </w:t>
      </w:r>
      <w:r>
        <w:rPr>
          <w:rFonts w:ascii="Arial" w:hAnsi="Arial" w:cs="Arial"/>
        </w:rPr>
        <w:t>We will be very busy cutting up the fruit as we begin offering samples to the public at 10:00 A.M.  Members who have signed up to help with this event will receive their Florida State Fair tickets in the mail.  If you have questions or need information, please contact Sally Lee, Paul Branesky or Charles Novak (see above paragraph for phone numbers).</w:t>
      </w:r>
    </w:p>
    <w:p w:rsidR="00B95306" w:rsidRDefault="00B95306" w:rsidP="002C2582">
      <w:pPr>
        <w:rPr>
          <w:szCs w:val="22"/>
        </w:rPr>
      </w:pPr>
    </w:p>
    <w:p w:rsidR="00B95306" w:rsidRDefault="00B70F3A" w:rsidP="00CD2988">
      <w:pPr>
        <w:jc w:val="center"/>
        <w:rPr>
          <w:szCs w:val="22"/>
        </w:rPr>
      </w:pPr>
      <w:r w:rsidRPr="00565933">
        <w:rPr>
          <w:rFonts w:ascii="Arial" w:hAnsi="Arial"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5.75pt;height:43.65pt">
            <v:imagedata r:id="rId7" r:href="rId8"/>
          </v:shape>
        </w:pict>
      </w:r>
    </w:p>
    <w:p w:rsidR="00B95306" w:rsidRDefault="00B95306" w:rsidP="002C2582">
      <w:pPr>
        <w:rPr>
          <w:szCs w:val="22"/>
        </w:rPr>
      </w:pPr>
    </w:p>
    <w:p w:rsidR="002C2582" w:rsidRDefault="002C2582" w:rsidP="002C2582">
      <w:pPr>
        <w:jc w:val="center"/>
        <w:rPr>
          <w:rFonts w:ascii="Arial" w:hAnsi="Arial" w:cs="Arial"/>
          <w:b/>
          <w:bCs/>
        </w:rPr>
      </w:pPr>
      <w:r>
        <w:rPr>
          <w:rFonts w:ascii="Arial" w:hAnsi="Arial" w:cs="Arial"/>
          <w:b/>
          <w:bCs/>
        </w:rPr>
        <w:t>Fruit Washing Party – Saturday, February 11, 2012, 9:00 A.M.</w:t>
      </w:r>
    </w:p>
    <w:p w:rsidR="00D95755" w:rsidRDefault="00D95755" w:rsidP="002C2582">
      <w:pPr>
        <w:jc w:val="center"/>
        <w:rPr>
          <w:rFonts w:ascii="Arial" w:hAnsi="Arial" w:cs="Arial"/>
        </w:rPr>
      </w:pPr>
    </w:p>
    <w:p w:rsidR="002C2582" w:rsidRDefault="002C2582" w:rsidP="002C2582">
      <w:pPr>
        <w:rPr>
          <w:rFonts w:ascii="Arial" w:hAnsi="Arial" w:cs="Arial"/>
        </w:rPr>
      </w:pPr>
      <w:r>
        <w:rPr>
          <w:rFonts w:ascii="Arial" w:hAnsi="Arial" w:cs="Arial"/>
        </w:rPr>
        <w:t xml:space="preserve">Members who signed up to help wash the citrus fruit on Saturday morning, February 11, please plan to arrive at Jerry Amyot’s home (3410 Blueberry Hill Dr., Plant City) at 9 A.M.  The club will provide sandwiches, chips and drinks.  Please bring a side dish, salad or dessert.  </w:t>
      </w:r>
    </w:p>
    <w:p w:rsidR="002C2582" w:rsidRDefault="002C2582" w:rsidP="002C2582">
      <w:pPr>
        <w:rPr>
          <w:rFonts w:ascii="Arial" w:hAnsi="Arial" w:cs="Arial"/>
          <w:b/>
          <w:bCs/>
        </w:rPr>
      </w:pPr>
      <w:r>
        <w:rPr>
          <w:rFonts w:ascii="Arial" w:hAnsi="Arial" w:cs="Arial"/>
        </w:rPr>
        <w:t> </w:t>
      </w:r>
      <w:r>
        <w:rPr>
          <w:rFonts w:ascii="Arial" w:hAnsi="Arial" w:cs="Arial"/>
          <w:b/>
          <w:bCs/>
        </w:rPr>
        <w:t>Directions to Jerry’s home</w:t>
      </w:r>
      <w:r>
        <w:rPr>
          <w:rFonts w:ascii="Arial" w:hAnsi="Arial" w:cs="Arial"/>
        </w:rPr>
        <w:t xml:space="preserve"> </w:t>
      </w:r>
    </w:p>
    <w:p w:rsidR="002C2582" w:rsidRDefault="002C2582" w:rsidP="002C2582">
      <w:pPr>
        <w:rPr>
          <w:rFonts w:ascii="Arial" w:hAnsi="Arial" w:cs="Arial"/>
        </w:rPr>
      </w:pPr>
      <w:r>
        <w:rPr>
          <w:rFonts w:ascii="Arial" w:hAnsi="Arial" w:cs="Arial"/>
        </w:rPr>
        <w:t xml:space="preserve">        From I-4 take Exit 22 (Park Road)  </w:t>
      </w:r>
    </w:p>
    <w:p w:rsidR="002C2582" w:rsidRDefault="002C2582" w:rsidP="002C2582">
      <w:pPr>
        <w:rPr>
          <w:rFonts w:ascii="Arial" w:hAnsi="Arial" w:cs="Arial"/>
        </w:rPr>
      </w:pPr>
      <w:r>
        <w:rPr>
          <w:rFonts w:ascii="Arial" w:hAnsi="Arial" w:cs="Arial"/>
        </w:rPr>
        <w:t xml:space="preserve">        Turn south onto Park Road and continue south about 5 miles.</w:t>
      </w:r>
    </w:p>
    <w:p w:rsidR="002C2582" w:rsidRDefault="002C2582" w:rsidP="002C2582">
      <w:pPr>
        <w:rPr>
          <w:rFonts w:ascii="Arial" w:hAnsi="Arial" w:cs="Arial"/>
          <w:b/>
          <w:bCs/>
        </w:rPr>
      </w:pPr>
      <w:r>
        <w:rPr>
          <w:rFonts w:ascii="Arial" w:hAnsi="Arial" w:cs="Arial"/>
          <w:b/>
          <w:bCs/>
        </w:rPr>
        <w:t xml:space="preserve">               </w:t>
      </w:r>
      <w:r w:rsidR="00083670">
        <w:rPr>
          <w:rFonts w:ascii="Arial" w:hAnsi="Arial" w:cs="Arial"/>
          <w:b/>
          <w:bCs/>
        </w:rPr>
        <w:t>Note:</w:t>
      </w:r>
      <w:r w:rsidR="00083670">
        <w:rPr>
          <w:rFonts w:ascii="Arial" w:hAnsi="Arial" w:cs="Arial"/>
        </w:rPr>
        <w:t xml:space="preserve"> Just</w:t>
      </w:r>
      <w:r>
        <w:rPr>
          <w:rFonts w:ascii="Arial" w:hAnsi="Arial" w:cs="Arial"/>
        </w:rPr>
        <w:t xml:space="preserve"> past the Plant City Stadium Park Rd. turns west.  </w:t>
      </w:r>
      <w:r>
        <w:rPr>
          <w:rFonts w:ascii="Arial" w:hAnsi="Arial" w:cs="Arial"/>
          <w:b/>
          <w:bCs/>
        </w:rPr>
        <w:t xml:space="preserve">Don’t turn- </w:t>
      </w:r>
    </w:p>
    <w:p w:rsidR="002C2582" w:rsidRDefault="002C2582" w:rsidP="002C2582">
      <w:pPr>
        <w:rPr>
          <w:rFonts w:ascii="Arial" w:hAnsi="Arial" w:cs="Arial"/>
        </w:rPr>
      </w:pPr>
      <w:r>
        <w:rPr>
          <w:rFonts w:ascii="Arial" w:hAnsi="Arial" w:cs="Arial"/>
          <w:b/>
          <w:bCs/>
        </w:rPr>
        <w:t xml:space="preserve">               continue south - Jim Johnson Rd.</w:t>
      </w:r>
      <w:r>
        <w:rPr>
          <w:rFonts w:ascii="Arial" w:hAnsi="Arial" w:cs="Arial"/>
        </w:rPr>
        <w:t xml:space="preserve">  Note: You will pass the Sweetbay Warehouse.</w:t>
      </w:r>
    </w:p>
    <w:p w:rsidR="002C2582" w:rsidRDefault="002C2582" w:rsidP="002C2582">
      <w:pPr>
        <w:rPr>
          <w:rFonts w:ascii="Arial" w:hAnsi="Arial" w:cs="Arial"/>
        </w:rPr>
      </w:pPr>
      <w:r>
        <w:rPr>
          <w:rFonts w:ascii="Arial" w:hAnsi="Arial" w:cs="Arial"/>
        </w:rPr>
        <w:t xml:space="preserve">        Turn right on Jap Tucker Road.</w:t>
      </w:r>
    </w:p>
    <w:p w:rsidR="002C2582" w:rsidRDefault="002C2582" w:rsidP="002C2582">
      <w:pPr>
        <w:rPr>
          <w:rFonts w:ascii="Arial" w:hAnsi="Arial" w:cs="Arial"/>
        </w:rPr>
      </w:pPr>
      <w:r>
        <w:rPr>
          <w:rFonts w:ascii="Arial" w:hAnsi="Arial" w:cs="Arial"/>
        </w:rPr>
        <w:t xml:space="preserve">       </w:t>
      </w:r>
      <w:r>
        <w:rPr>
          <w:rStyle w:val="Strong"/>
          <w:rFonts w:ascii="Arial" w:hAnsi="Arial" w:cs="Arial"/>
        </w:rPr>
        <w:t xml:space="preserve">        </w:t>
      </w:r>
      <w:r w:rsidR="00083670">
        <w:rPr>
          <w:rStyle w:val="Strong"/>
          <w:rFonts w:ascii="Arial" w:hAnsi="Arial" w:cs="Arial"/>
        </w:rPr>
        <w:t>Note</w:t>
      </w:r>
      <w:r w:rsidR="00083670">
        <w:rPr>
          <w:rFonts w:ascii="Arial" w:hAnsi="Arial" w:cs="Arial"/>
        </w:rPr>
        <w:t>: Before</w:t>
      </w:r>
      <w:r>
        <w:rPr>
          <w:rFonts w:ascii="Arial" w:hAnsi="Arial" w:cs="Arial"/>
        </w:rPr>
        <w:t xml:space="preserve"> getting to Trapnell Rd. you will cross Sparkman Rd.     </w:t>
      </w:r>
    </w:p>
    <w:p w:rsidR="002C2582" w:rsidRDefault="002C2582" w:rsidP="002C2582">
      <w:pPr>
        <w:rPr>
          <w:rFonts w:ascii="Arial" w:hAnsi="Arial" w:cs="Arial"/>
        </w:rPr>
      </w:pPr>
      <w:r>
        <w:rPr>
          <w:rFonts w:ascii="Arial" w:hAnsi="Arial" w:cs="Arial"/>
        </w:rPr>
        <w:t xml:space="preserve">        Turn left ontoTrapnell Road E. (a convenience store is on the SW corner),</w:t>
      </w:r>
    </w:p>
    <w:p w:rsidR="002C2582" w:rsidRDefault="002C2582" w:rsidP="002C2582">
      <w:pPr>
        <w:rPr>
          <w:rFonts w:ascii="Arial" w:hAnsi="Arial" w:cs="Arial"/>
        </w:rPr>
      </w:pPr>
      <w:r>
        <w:rPr>
          <w:rFonts w:ascii="Arial" w:hAnsi="Arial" w:cs="Arial"/>
        </w:rPr>
        <w:t xml:space="preserve">              go about 0.8 mile.  </w:t>
      </w:r>
    </w:p>
    <w:p w:rsidR="002C2582" w:rsidRDefault="002C2582" w:rsidP="002C2582">
      <w:pPr>
        <w:rPr>
          <w:rFonts w:ascii="Arial" w:hAnsi="Arial" w:cs="Arial"/>
        </w:rPr>
      </w:pPr>
      <w:r>
        <w:rPr>
          <w:rFonts w:ascii="Arial" w:hAnsi="Arial" w:cs="Arial"/>
        </w:rPr>
        <w:t xml:space="preserve">        Turn left on Blueberry Hill Drive. Look for sign and balloons.    </w:t>
      </w:r>
    </w:p>
    <w:p w:rsidR="002C2582" w:rsidRDefault="002C2582" w:rsidP="002C2582">
      <w:pPr>
        <w:rPr>
          <w:rFonts w:ascii="Arial" w:hAnsi="Arial" w:cs="Arial"/>
        </w:rPr>
      </w:pPr>
      <w:r>
        <w:rPr>
          <w:rFonts w:ascii="Arial" w:hAnsi="Arial" w:cs="Arial"/>
        </w:rPr>
        <w:t>In case you get lost, here’s Jerry’s number:</w:t>
      </w:r>
      <w:r>
        <w:rPr>
          <w:rFonts w:ascii="Arial" w:hAnsi="Arial" w:cs="Arial"/>
          <w:b/>
          <w:bCs/>
        </w:rPr>
        <w:t xml:space="preserve">  </w:t>
      </w:r>
      <w:r>
        <w:rPr>
          <w:rFonts w:ascii="Arial" w:hAnsi="Arial" w:cs="Arial"/>
        </w:rPr>
        <w:t>(813)716-1068, or call Sally (813)335-1865.</w:t>
      </w:r>
    </w:p>
    <w:p w:rsidR="002C2582" w:rsidRDefault="002C2582" w:rsidP="002C2582">
      <w:r>
        <w:rPr>
          <w:rFonts w:ascii="Arial" w:hAnsi="Arial" w:cs="Arial"/>
        </w:rPr>
        <w:t xml:space="preserve">If you have questions or need information, please contact Sally Lee (813) 982-9359, </w:t>
      </w:r>
      <w:hyperlink r:id="rId9" w:history="1">
        <w:r>
          <w:rPr>
            <w:rStyle w:val="Hyperlink"/>
            <w:rFonts w:ascii="Arial" w:hAnsi="Arial" w:cs="Arial"/>
          </w:rPr>
          <w:t>yukyee@aol.com</w:t>
        </w:r>
      </w:hyperlink>
      <w:r>
        <w:rPr>
          <w:rFonts w:ascii="Arial" w:hAnsi="Arial" w:cs="Arial"/>
        </w:rPr>
        <w:t xml:space="preserve">, or Linda Novak (813) 754-1399, </w:t>
      </w:r>
      <w:hyperlink r:id="rId10" w:history="1">
        <w:r>
          <w:rPr>
            <w:rStyle w:val="Hyperlink"/>
            <w:rFonts w:ascii="Arial" w:hAnsi="Arial" w:cs="Arial"/>
          </w:rPr>
          <w:t>charles.novak@gmail.com</w:t>
        </w:r>
      </w:hyperlink>
      <w:r>
        <w:t> </w:t>
      </w:r>
    </w:p>
    <w:p w:rsidR="00D95755" w:rsidRDefault="00D95755" w:rsidP="002C2582">
      <w:pPr>
        <w:rPr>
          <w:szCs w:val="22"/>
        </w:rPr>
      </w:pPr>
    </w:p>
    <w:p w:rsidR="002C2582" w:rsidRDefault="002C2582" w:rsidP="002C2582">
      <w:pPr>
        <w:rPr>
          <w:rFonts w:ascii="Arial" w:hAnsi="Arial" w:cs="Arial"/>
        </w:rPr>
      </w:pPr>
      <w:r>
        <w:rPr>
          <w:rFonts w:ascii="Arial" w:hAnsi="Arial" w:cs="Arial"/>
        </w:rPr>
        <w:t xml:space="preserve">For more on the Florida State Fair, refer to </w:t>
      </w:r>
      <w:hyperlink r:id="rId11" w:history="1">
        <w:r>
          <w:rPr>
            <w:rStyle w:val="Hyperlink"/>
            <w:rFonts w:ascii="Arial" w:hAnsi="Arial" w:cs="Arial"/>
          </w:rPr>
          <w:t>http://floridastatefair.com/state-fair</w:t>
        </w:r>
      </w:hyperlink>
    </w:p>
    <w:p w:rsidR="002C2582" w:rsidRDefault="002C2582" w:rsidP="002C2582">
      <w:pPr>
        <w:rPr>
          <w:rFonts w:ascii="Arial" w:hAnsi="Arial" w:cs="Arial"/>
        </w:rPr>
      </w:pPr>
      <w:r>
        <w:rPr>
          <w:rFonts w:ascii="Arial" w:hAnsi="Arial" w:cs="Arial"/>
        </w:rPr>
        <w:t> </w:t>
      </w:r>
    </w:p>
    <w:p w:rsidR="002C2582" w:rsidRDefault="002C2582" w:rsidP="002C2582">
      <w:pPr>
        <w:pStyle w:val="Heading1"/>
        <w:rPr>
          <w:rFonts w:ascii="Times New Roman" w:hAnsi="Times New Roman" w:cs="Times New Roman"/>
        </w:rPr>
      </w:pPr>
      <w:r>
        <w:t xml:space="preserve">                              Tampa Bay RFCI Board of Directors Election</w:t>
      </w:r>
    </w:p>
    <w:p w:rsidR="002C2582" w:rsidRPr="00B95306" w:rsidRDefault="002C2582" w:rsidP="002C2582">
      <w:pPr>
        <w:rPr>
          <w:rFonts w:ascii="Arial" w:eastAsia="Calibri" w:hAnsi="Arial" w:cs="Arial"/>
        </w:rPr>
      </w:pPr>
      <w:r>
        <w:rPr>
          <w:rFonts w:ascii="Arial" w:hAnsi="Arial" w:cs="Arial"/>
        </w:rPr>
        <w:t>The list of candidates will be published in the March newsletter.  The Board of Directors will be elected by a majority vote of the membership present and voting at the March 11, 2012, meeting.</w:t>
      </w:r>
    </w:p>
    <w:p w:rsidR="002C2582" w:rsidRDefault="00D95755" w:rsidP="002C2582">
      <w:pPr>
        <w:rPr>
          <w:szCs w:val="22"/>
        </w:rPr>
      </w:pPr>
      <w:r>
        <w:rPr>
          <w:szCs w:val="22"/>
        </w:rPr>
        <w:t xml:space="preserve"> __________________________________________________________________________________</w:t>
      </w:r>
    </w:p>
    <w:p w:rsidR="00D95755" w:rsidRDefault="00D95755" w:rsidP="002C2582">
      <w:pPr>
        <w:jc w:val="center"/>
        <w:rPr>
          <w:rFonts w:ascii="Century Schoolbook" w:hAnsi="Century Schoolbook" w:cs="Arial"/>
          <w:b/>
          <w:bCs/>
          <w:sz w:val="28"/>
          <w:szCs w:val="28"/>
        </w:rPr>
      </w:pPr>
    </w:p>
    <w:p w:rsidR="002C2582" w:rsidRDefault="002C2582" w:rsidP="002C2582">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8A180E">
        <w:rPr>
          <w:rFonts w:ascii="Century Schoolbook" w:hAnsi="Century Schoolbook" w:cs="Arial"/>
          <w:b/>
          <w:bCs/>
          <w:sz w:val="28"/>
          <w:szCs w:val="28"/>
        </w:rPr>
        <w:t>New Members</w:t>
      </w:r>
      <w:r>
        <w:rPr>
          <w:rFonts w:ascii="Arial" w:hAnsi="Arial" w:cs="Arial"/>
          <w:b/>
          <w:bCs/>
        </w:rPr>
        <w:t xml:space="preserve"> </w:t>
      </w:r>
      <w:r w:rsidRPr="00195AC9">
        <w:rPr>
          <w:rFonts w:ascii="Century Schoolbook" w:hAnsi="Century Schoolbook" w:cs="Arial"/>
          <w:b/>
          <w:bCs/>
          <w:sz w:val="28"/>
          <w:szCs w:val="28"/>
        </w:rPr>
        <w:sym w:font="Wingdings" w:char="F096"/>
      </w:r>
    </w:p>
    <w:p w:rsidR="00D95755" w:rsidRDefault="00D95755" w:rsidP="00B95306">
      <w:pPr>
        <w:rPr>
          <w:rFonts w:ascii="Arial" w:hAnsi="Arial" w:cs="Arial"/>
        </w:rPr>
      </w:pPr>
    </w:p>
    <w:p w:rsidR="00D95755" w:rsidRDefault="002C2582" w:rsidP="00D95755">
      <w:pPr>
        <w:jc w:val="center"/>
        <w:rPr>
          <w:rFonts w:ascii="Arial" w:hAnsi="Arial" w:cs="Arial"/>
        </w:rPr>
      </w:pPr>
      <w:r>
        <w:rPr>
          <w:rFonts w:ascii="Arial" w:hAnsi="Arial" w:cs="Arial"/>
        </w:rPr>
        <w:t>Tanja Vidoric    Tampa</w:t>
      </w:r>
    </w:p>
    <w:p w:rsidR="00D95755" w:rsidRDefault="002C2582" w:rsidP="00D95755">
      <w:pPr>
        <w:jc w:val="center"/>
        <w:rPr>
          <w:rFonts w:ascii="Arial" w:hAnsi="Arial" w:cs="Arial"/>
        </w:rPr>
      </w:pPr>
      <w:r>
        <w:rPr>
          <w:rFonts w:ascii="Arial" w:hAnsi="Arial" w:cs="Arial"/>
        </w:rPr>
        <w:t>Matthew Murchison-Blake    Tampa</w:t>
      </w:r>
    </w:p>
    <w:p w:rsidR="002C2582" w:rsidRPr="00B95306" w:rsidRDefault="002C2582" w:rsidP="00B95306">
      <w:pPr>
        <w:jc w:val="center"/>
        <w:rPr>
          <w:rFonts w:ascii="Arial" w:hAnsi="Arial" w:cs="Arial"/>
        </w:rPr>
      </w:pPr>
      <w:r>
        <w:rPr>
          <w:rFonts w:ascii="Arial" w:hAnsi="Arial" w:cs="Arial"/>
        </w:rPr>
        <w:t>Andrew Massaro     Tampa</w:t>
      </w:r>
    </w:p>
    <w:p w:rsidR="002C2582" w:rsidRDefault="00D95755" w:rsidP="002C2582">
      <w:pPr>
        <w:rPr>
          <w:szCs w:val="22"/>
        </w:rPr>
      </w:pPr>
      <w:r>
        <w:rPr>
          <w:szCs w:val="22"/>
        </w:rPr>
        <w:t xml:space="preserve"> __</w:t>
      </w:r>
      <w:r w:rsidR="00B95306">
        <w:rPr>
          <w:szCs w:val="22"/>
        </w:rPr>
        <w:t>________________________________</w:t>
      </w:r>
      <w:r>
        <w:rPr>
          <w:szCs w:val="22"/>
        </w:rPr>
        <w:t>________________________________________________</w:t>
      </w:r>
    </w:p>
    <w:p w:rsidR="00D95755" w:rsidRDefault="00D95755" w:rsidP="002C2582">
      <w:pPr>
        <w:jc w:val="center"/>
        <w:rPr>
          <w:rFonts w:ascii="Century Schoolbook" w:hAnsi="Century Schoolbook" w:cs="Arial"/>
          <w:b/>
          <w:bCs/>
          <w:sz w:val="28"/>
          <w:szCs w:val="28"/>
        </w:rPr>
      </w:pPr>
    </w:p>
    <w:p w:rsidR="002C2582" w:rsidRDefault="002C2582" w:rsidP="002C2582">
      <w:pPr>
        <w:jc w:val="center"/>
        <w:rPr>
          <w:rFonts w:ascii="Arial" w:hAnsi="Arial" w:cs="Arial"/>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In the New</w:t>
      </w:r>
      <w:r w:rsidRPr="008A180E">
        <w:rPr>
          <w:rFonts w:ascii="Century Schoolbook" w:hAnsi="Century Schoolbook" w:cs="Arial"/>
          <w:b/>
          <w:bCs/>
          <w:sz w:val="28"/>
          <w:szCs w:val="28"/>
        </w:rPr>
        <w:t>s</w:t>
      </w:r>
      <w:r>
        <w:rPr>
          <w:rFonts w:ascii="Arial" w:hAnsi="Arial" w:cs="Arial"/>
          <w:b/>
          <w:bCs/>
        </w:rPr>
        <w:t xml:space="preserve"> </w:t>
      </w:r>
      <w:r w:rsidRPr="00195AC9">
        <w:rPr>
          <w:rFonts w:ascii="Century Schoolbook" w:hAnsi="Century Schoolbook" w:cs="Arial"/>
          <w:b/>
          <w:bCs/>
          <w:sz w:val="28"/>
          <w:szCs w:val="28"/>
        </w:rPr>
        <w:sym w:font="Wingdings" w:char="F096"/>
      </w:r>
    </w:p>
    <w:p w:rsidR="002C2582" w:rsidRDefault="002C2582" w:rsidP="002C2582">
      <w:pPr>
        <w:rPr>
          <w:szCs w:val="22"/>
        </w:rPr>
      </w:pPr>
    </w:p>
    <w:p w:rsidR="002C2582" w:rsidRPr="00083670" w:rsidRDefault="00D95755" w:rsidP="0023725F">
      <w:pPr>
        <w:ind w:firstLine="720"/>
        <w:rPr>
          <w:rFonts w:ascii="Arial" w:hAnsi="Arial" w:cs="Arial"/>
          <w:sz w:val="22"/>
          <w:szCs w:val="22"/>
        </w:rPr>
      </w:pPr>
      <w:r w:rsidRPr="00083670">
        <w:rPr>
          <w:rFonts w:ascii="Arial" w:hAnsi="Arial" w:cs="Arial"/>
          <w:sz w:val="22"/>
          <w:szCs w:val="22"/>
        </w:rPr>
        <w:t>In the January issue of Farmer &amp; Rancher, a publication covering ag</w:t>
      </w:r>
      <w:r w:rsidR="00623691" w:rsidRPr="00083670">
        <w:rPr>
          <w:rFonts w:ascii="Arial" w:hAnsi="Arial" w:cs="Arial"/>
          <w:sz w:val="22"/>
          <w:szCs w:val="22"/>
        </w:rPr>
        <w:t>r</w:t>
      </w:r>
      <w:r w:rsidRPr="00083670">
        <w:rPr>
          <w:rFonts w:ascii="Arial" w:hAnsi="Arial" w:cs="Arial"/>
          <w:sz w:val="22"/>
          <w:szCs w:val="22"/>
        </w:rPr>
        <w:t xml:space="preserve">icultural issues of interest to Florida farmers, a USDA study published in the Journal of Nematology </w:t>
      </w:r>
      <w:r w:rsidR="0023725F" w:rsidRPr="00083670">
        <w:rPr>
          <w:rFonts w:ascii="Arial" w:hAnsi="Arial" w:cs="Arial"/>
          <w:sz w:val="22"/>
          <w:szCs w:val="22"/>
        </w:rPr>
        <w:t>concerning the use of fescue in peach orchards was described.  The use of tall fescue grass as a ground cover helps protect the peach trees from 4 different root-knot nematode species.  This practice also reduces the amount of chemicals used to treat the soil against the nematodes, which is good news for the environment.</w:t>
      </w:r>
    </w:p>
    <w:p w:rsidR="0023725F" w:rsidRPr="00083670" w:rsidRDefault="0023725F" w:rsidP="002C2582">
      <w:pPr>
        <w:rPr>
          <w:rFonts w:ascii="Arial" w:hAnsi="Arial" w:cs="Arial"/>
          <w:sz w:val="22"/>
          <w:szCs w:val="22"/>
        </w:rPr>
      </w:pPr>
      <w:r w:rsidRPr="00083670">
        <w:rPr>
          <w:rFonts w:ascii="Arial" w:hAnsi="Arial" w:cs="Arial"/>
          <w:sz w:val="22"/>
          <w:szCs w:val="22"/>
        </w:rPr>
        <w:tab/>
        <w:t xml:space="preserve">Also in the same issue, in an article by Ann Perry, was a discussion on the use of biochar in reducing </w:t>
      </w:r>
      <w:r w:rsidR="009B4B9F" w:rsidRPr="00083670">
        <w:rPr>
          <w:rFonts w:ascii="Arial" w:hAnsi="Arial" w:cs="Arial"/>
          <w:sz w:val="22"/>
          <w:szCs w:val="22"/>
        </w:rPr>
        <w:t>greenhouse gases. When soils, especially glacial soil</w:t>
      </w:r>
      <w:r w:rsidR="00B70F3A">
        <w:rPr>
          <w:rFonts w:ascii="Arial" w:hAnsi="Arial" w:cs="Arial"/>
          <w:sz w:val="22"/>
          <w:szCs w:val="22"/>
        </w:rPr>
        <w:t>,</w:t>
      </w:r>
      <w:r w:rsidR="009B4B9F" w:rsidRPr="00083670">
        <w:rPr>
          <w:rFonts w:ascii="Arial" w:hAnsi="Arial" w:cs="Arial"/>
          <w:sz w:val="22"/>
          <w:szCs w:val="22"/>
        </w:rPr>
        <w:t xml:space="preserve"> is amended with biocha</w:t>
      </w:r>
      <w:r w:rsidR="00083670" w:rsidRPr="00083670">
        <w:rPr>
          <w:rFonts w:ascii="Arial" w:hAnsi="Arial" w:cs="Arial"/>
          <w:sz w:val="22"/>
          <w:szCs w:val="22"/>
        </w:rPr>
        <w:t>r, emission levels of carbon di</w:t>
      </w:r>
      <w:r w:rsidR="009B4B9F" w:rsidRPr="00083670">
        <w:rPr>
          <w:rFonts w:ascii="Arial" w:hAnsi="Arial" w:cs="Arial"/>
          <w:sz w:val="22"/>
          <w:szCs w:val="22"/>
        </w:rPr>
        <w:t>oxide and nitrous oxide were suppressed.  There were also lower volatilization rates for some pesticides.  The formation of ethylene, a key plant hormone that regulates plant growth, is twice as high in soils amended with biochar. For more information on biochar, ref</w:t>
      </w:r>
      <w:r w:rsidR="0010481B" w:rsidRPr="00083670">
        <w:rPr>
          <w:rFonts w:ascii="Arial" w:hAnsi="Arial" w:cs="Arial"/>
          <w:sz w:val="22"/>
          <w:szCs w:val="22"/>
        </w:rPr>
        <w:t>er to the RFCI September</w:t>
      </w:r>
      <w:r w:rsidR="009B4B9F" w:rsidRPr="00083670">
        <w:rPr>
          <w:rFonts w:ascii="Arial" w:hAnsi="Arial" w:cs="Arial"/>
          <w:sz w:val="22"/>
          <w:szCs w:val="22"/>
        </w:rPr>
        <w:t xml:space="preserve"> newsletter</w:t>
      </w:r>
      <w:r w:rsidR="0010481B" w:rsidRPr="00083670">
        <w:rPr>
          <w:rFonts w:ascii="Arial" w:hAnsi="Arial" w:cs="Arial"/>
          <w:sz w:val="22"/>
          <w:szCs w:val="22"/>
        </w:rPr>
        <w:t>.</w:t>
      </w:r>
    </w:p>
    <w:p w:rsidR="002C2582" w:rsidRDefault="0063420D" w:rsidP="002C2582">
      <w:pPr>
        <w:rPr>
          <w:szCs w:val="22"/>
        </w:rPr>
      </w:pPr>
      <w:r>
        <w:rPr>
          <w:szCs w:val="22"/>
        </w:rPr>
        <w:lastRenderedPageBreak/>
        <w:t xml:space="preserve"> _____________________________________________________________________________________</w:t>
      </w:r>
    </w:p>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Pineapple</w:t>
      </w:r>
      <w:r w:rsidRPr="00195AC9">
        <w:rPr>
          <w:rFonts w:ascii="Century Schoolbook" w:hAnsi="Century Schoolbook" w:cs="Arial"/>
          <w:b/>
          <w:bCs/>
          <w:sz w:val="28"/>
          <w:szCs w:val="28"/>
        </w:rPr>
        <w:t>s</w:t>
      </w:r>
      <w:r>
        <w:rPr>
          <w:rFonts w:ascii="Century Schoolbook" w:hAnsi="Century Schoolbook" w:cs="Arial"/>
          <w:b/>
          <w:bCs/>
          <w:sz w:val="28"/>
          <w:szCs w:val="28"/>
        </w:rPr>
        <w:t xml:space="preserve"> in Florida</w:t>
      </w:r>
      <w:r w:rsidRPr="00195AC9">
        <w:rPr>
          <w:rFonts w:ascii="Century Schoolbook" w:hAnsi="Century Schoolbook" w:cs="Arial"/>
          <w:b/>
          <w:bCs/>
          <w:sz w:val="28"/>
          <w:szCs w:val="28"/>
        </w:rPr>
        <w:t xml:space="preserve"> </w:t>
      </w:r>
      <w:r w:rsidRPr="00195AC9">
        <w:rPr>
          <w:rFonts w:ascii="Century Schoolbook" w:hAnsi="Century Schoolbook" w:cs="Arial"/>
          <w:b/>
          <w:bCs/>
          <w:sz w:val="28"/>
          <w:szCs w:val="28"/>
        </w:rPr>
        <w:sym w:font="Wingdings" w:char="F096"/>
      </w:r>
    </w:p>
    <w:p w:rsidR="002C2582" w:rsidRDefault="002C2582" w:rsidP="002C2582">
      <w:pPr>
        <w:rPr>
          <w:szCs w:val="22"/>
        </w:rPr>
      </w:pPr>
    </w:p>
    <w:p w:rsidR="002C2582" w:rsidRDefault="002C2582" w:rsidP="002C2582">
      <w:pPr>
        <w:rPr>
          <w:szCs w:val="22"/>
        </w:rPr>
      </w:pPr>
    </w:p>
    <w:p w:rsidR="002C2582" w:rsidRPr="00D569B5" w:rsidRDefault="002C2582" w:rsidP="002C2582">
      <w:pPr>
        <w:rPr>
          <w:rFonts w:ascii="Arial" w:hAnsi="Arial" w:cs="Arial"/>
        </w:rPr>
      </w:pPr>
      <w:r>
        <w:rPr>
          <w:rFonts w:ascii="Arial" w:hAnsi="Arial" w:cs="Arial"/>
          <w:sz w:val="22"/>
          <w:szCs w:val="22"/>
        </w:rPr>
        <w:t xml:space="preserve">At </w:t>
      </w:r>
      <w:r w:rsidRPr="00D569B5">
        <w:rPr>
          <w:rFonts w:ascii="Arial" w:hAnsi="Arial" w:cs="Arial"/>
        </w:rPr>
        <w:t>January’s meeting, recognized pineapple expert, Ian Greig, spoke about growing these delicious fruits in Florida. Ian has been a long time member of the RFCI, and has had a long career in researching growing these wonderful fruits.</w:t>
      </w:r>
    </w:p>
    <w:p w:rsidR="002C2582" w:rsidRPr="00D569B5" w:rsidRDefault="002C2582" w:rsidP="002C2582">
      <w:pPr>
        <w:rPr>
          <w:rFonts w:ascii="Arial" w:hAnsi="Arial" w:cs="Arial"/>
        </w:rPr>
      </w:pPr>
      <w:r w:rsidRPr="00D569B5">
        <w:rPr>
          <w:rFonts w:ascii="Arial" w:hAnsi="Arial" w:cs="Arial"/>
        </w:rPr>
        <w:t xml:space="preserve">     Pineapples are unusual plants, being epiphytical in nature.  Historically, these plants grew in trees while evolving, and the closest relative to the pineapple is Spanish Moss. The roots of pineapples are airborne, and the plants absorb nutrients through their leaves better than they do through roots in the soil. </w:t>
      </w:r>
      <w:r w:rsidR="00565933" w:rsidRPr="00565933">
        <w:rPr>
          <w:noProof/>
        </w:rPr>
        <w:pict>
          <v:shape id="il_fi" o:spid="_x0000_s1342" type="#_x0000_t75" alt="" style="position:absolute;margin-left:5.65pt;margin-top:38.05pt;width:268.95pt;height:179.75pt;z-index:1;mso-position-horizontal-relative:text;mso-position-vertical-relative:text">
            <v:imagedata r:id="rId12" o:title="3050339_f520"/>
            <w10:wrap type="square"/>
          </v:shape>
        </w:pict>
      </w:r>
    </w:p>
    <w:p w:rsidR="002C2582" w:rsidRPr="00D569B5" w:rsidRDefault="002C2582" w:rsidP="002C2582">
      <w:pPr>
        <w:rPr>
          <w:rFonts w:ascii="Arial" w:hAnsi="Arial" w:cs="Arial"/>
        </w:rPr>
      </w:pPr>
      <w:r w:rsidRPr="00D569B5">
        <w:rPr>
          <w:rFonts w:ascii="Arial" w:hAnsi="Arial" w:cs="Arial"/>
        </w:rPr>
        <w:t xml:space="preserve">     The fruit of the pineapple is a composite fruit, meaning it is many different fruits all together, with 8 spirals going one way, and 13 spirals going the other way. The fruits are extremely influenced by environment and climate</w:t>
      </w:r>
      <w:r w:rsidR="00083670" w:rsidRPr="00D569B5">
        <w:rPr>
          <w:rFonts w:ascii="Arial" w:hAnsi="Arial" w:cs="Arial"/>
        </w:rPr>
        <w:t>, and</w:t>
      </w:r>
      <w:r w:rsidRPr="00D569B5">
        <w:rPr>
          <w:rFonts w:ascii="Arial" w:hAnsi="Arial" w:cs="Arial"/>
        </w:rPr>
        <w:t xml:space="preserve"> even the smallest variations in such will affect the quality of the fruit. The ripeness of the fruit cannot be determined by color, as the environment will affect the color depending on where it is grown. The same variety grown in one location may be more gold, but grown in another location, may appear much more green.</w:t>
      </w:r>
    </w:p>
    <w:p w:rsidR="002C2582" w:rsidRPr="00D569B5" w:rsidRDefault="002C2582" w:rsidP="002C2582">
      <w:pPr>
        <w:rPr>
          <w:rFonts w:ascii="Arial" w:hAnsi="Arial" w:cs="Arial"/>
        </w:rPr>
      </w:pPr>
      <w:r w:rsidRPr="00D569B5">
        <w:rPr>
          <w:rFonts w:ascii="Arial" w:hAnsi="Arial" w:cs="Arial"/>
        </w:rPr>
        <w:t xml:space="preserve">     Starting your own pineapple plant is easy. Twist off the crown, do not cut it, and then let it dry</w:t>
      </w:r>
      <w:r w:rsidR="00B70F3A">
        <w:rPr>
          <w:rFonts w:ascii="Arial" w:hAnsi="Arial" w:cs="Arial"/>
        </w:rPr>
        <w:t xml:space="preserve"> to</w:t>
      </w:r>
      <w:r w:rsidRPr="00D569B5">
        <w:rPr>
          <w:rFonts w:ascii="Arial" w:hAnsi="Arial" w:cs="Arial"/>
        </w:rPr>
        <w:t xml:space="preserve"> cauterize the bottom.  Then plant in soil. Pineapples must be started vegetatively, as the fruit is </w:t>
      </w:r>
      <w:r w:rsidR="00B70F3A">
        <w:rPr>
          <w:rFonts w:ascii="Arial" w:hAnsi="Arial" w:cs="Arial"/>
        </w:rPr>
        <w:t>non-pollinating. Use sandy soil;</w:t>
      </w:r>
      <w:r w:rsidRPr="00D569B5">
        <w:rPr>
          <w:rFonts w:ascii="Arial" w:hAnsi="Arial" w:cs="Arial"/>
        </w:rPr>
        <w:t xml:space="preserve"> what we have in Florida is fine.  Add no more than 10% organic matter, and do not add peat. Peat retains too much moisture and can cause rot. Pineapples </w:t>
      </w:r>
      <w:r w:rsidR="00083670" w:rsidRPr="00D569B5">
        <w:rPr>
          <w:rFonts w:ascii="Arial" w:hAnsi="Arial" w:cs="Arial"/>
        </w:rPr>
        <w:t>prefer acidic</w:t>
      </w:r>
      <w:r w:rsidRPr="00D569B5">
        <w:rPr>
          <w:rFonts w:ascii="Arial" w:hAnsi="Arial" w:cs="Arial"/>
        </w:rPr>
        <w:t xml:space="preserve"> soil, 4.5 to 5.0 is best, but the plants have been known to grow very well in an almost pure acid soil of 3.0. Tree leaves, being acidic are an excellent additive to use.</w:t>
      </w:r>
    </w:p>
    <w:p w:rsidR="002C2582" w:rsidRPr="00D569B5" w:rsidRDefault="002C2582" w:rsidP="002C2582">
      <w:pPr>
        <w:rPr>
          <w:rFonts w:ascii="Arial" w:hAnsi="Arial" w:cs="Arial"/>
        </w:rPr>
      </w:pPr>
      <w:r w:rsidRPr="00D569B5">
        <w:rPr>
          <w:rFonts w:ascii="Arial" w:hAnsi="Arial" w:cs="Arial"/>
        </w:rPr>
        <w:t xml:space="preserve">      Use a 12” pot to plant your pineapple. Do not plant them in the ground, as the nematodes in Florida will get them. Put a board, and/or weed block fabric under the pots to keep them off the ground.</w:t>
      </w:r>
    </w:p>
    <w:p w:rsidR="002C2582" w:rsidRPr="00D569B5" w:rsidRDefault="002C2582" w:rsidP="002C2582">
      <w:pPr>
        <w:rPr>
          <w:rFonts w:ascii="Arial" w:hAnsi="Arial" w:cs="Arial"/>
        </w:rPr>
      </w:pPr>
      <w:r w:rsidRPr="00D569B5">
        <w:rPr>
          <w:rFonts w:ascii="Arial" w:hAnsi="Arial" w:cs="Arial"/>
        </w:rPr>
        <w:t xml:space="preserve">     Getting a pineapple to fruit involves changing it from a vegetative plant to a reproductive one.  This can be accomplished in several ways. In commercial fields</w:t>
      </w:r>
      <w:r w:rsidR="00B70F3A">
        <w:rPr>
          <w:rFonts w:ascii="Arial" w:hAnsi="Arial" w:cs="Arial"/>
        </w:rPr>
        <w:t>,</w:t>
      </w:r>
      <w:r w:rsidRPr="00D569B5">
        <w:rPr>
          <w:rFonts w:ascii="Arial" w:hAnsi="Arial" w:cs="Arial"/>
        </w:rPr>
        <w:t xml:space="preserve"> plants may be sprayed with ethylene gas at night to trick the plants into blooming. Spraying at night avoids the sun breaking the gas down.  This may certainly be impractical for the homeowner, but apples or bananas may be used as they produce this gas.  Enclosing the plant with such fruit under a bag may create the necessary environment to cause the plant to begin blooming. Our Florida climate can do this as plants will manufacture ethylene gas when it’s colder, and pineapples can be forced this way.  </w:t>
      </w:r>
    </w:p>
    <w:p w:rsidR="002C2582" w:rsidRPr="00D569B5" w:rsidRDefault="00B70F3A" w:rsidP="002C2582">
      <w:pPr>
        <w:rPr>
          <w:rFonts w:ascii="Arial" w:hAnsi="Arial" w:cs="Arial"/>
        </w:rPr>
      </w:pPr>
      <w:r>
        <w:rPr>
          <w:rFonts w:ascii="Arial" w:hAnsi="Arial" w:cs="Arial"/>
        </w:rPr>
        <w:t xml:space="preserve">    It is best to plant</w:t>
      </w:r>
      <w:r w:rsidR="002C2582" w:rsidRPr="00D569B5">
        <w:rPr>
          <w:rFonts w:ascii="Arial" w:hAnsi="Arial" w:cs="Arial"/>
        </w:rPr>
        <w:t xml:space="preserve"> in February in central Florida.  Pineapples have an 18 month growth year. They will grow all summer and into the start of the next year, about 12 months, then the cooler temperatures will force the plant to initiate bloom.  This will begin a 6 month stage until the fruit is ready for harvest. It is very important to understand this growth pattern in order to successfully fruit pineapples.  Trying to adjust this schedule to go against this natural cycle can cause the fruit, if any is even produced, to taste terrible.</w:t>
      </w:r>
    </w:p>
    <w:p w:rsidR="002C2582" w:rsidRPr="00D569B5" w:rsidRDefault="002C2582" w:rsidP="002C2582">
      <w:pPr>
        <w:rPr>
          <w:rFonts w:ascii="Arial" w:hAnsi="Arial" w:cs="Arial"/>
        </w:rPr>
      </w:pPr>
      <w:r w:rsidRPr="00D569B5">
        <w:rPr>
          <w:rFonts w:ascii="Arial" w:hAnsi="Arial" w:cs="Arial"/>
        </w:rPr>
        <w:lastRenderedPageBreak/>
        <w:t xml:space="preserve">     To determine if the fruit is ripe, hold the plant by the crown and bend it sharply, if it breaks, it is ripe, just as it would be in nature. Note the color of the fruit when you picked it, as this will be a guide to determine the ripeness color in your individual environment.</w:t>
      </w:r>
    </w:p>
    <w:p w:rsidR="002C2582" w:rsidRPr="00D569B5" w:rsidRDefault="002C2582" w:rsidP="002C2582">
      <w:pPr>
        <w:rPr>
          <w:rFonts w:ascii="Arial" w:hAnsi="Arial" w:cs="Arial"/>
        </w:rPr>
      </w:pPr>
      <w:r w:rsidRPr="00D569B5">
        <w:rPr>
          <w:rFonts w:ascii="Arial" w:hAnsi="Arial" w:cs="Arial"/>
        </w:rPr>
        <w:t xml:space="preserve">     Pineapples are very tough plants, and have been known to survive without water for one year.  The leaves will twist and lay down to absorb as little sunlight as possible.  However, they prefer about 1 – 1 ½ inches of water per month. Do not irrigate when flowering, as water can enter the fruit and damage or scar the fruit inside. Plants can also be sunburned, so keep them upright as the fruit develops or damage can occur on the side of the fruit that is overexposed to the sun.  </w:t>
      </w:r>
    </w:p>
    <w:p w:rsidR="002C2582" w:rsidRPr="00D569B5" w:rsidRDefault="002C2582" w:rsidP="002C2582">
      <w:pPr>
        <w:rPr>
          <w:rFonts w:ascii="Arial" w:hAnsi="Arial" w:cs="Arial"/>
        </w:rPr>
      </w:pPr>
      <w:r w:rsidRPr="00D569B5">
        <w:rPr>
          <w:rFonts w:ascii="Arial" w:hAnsi="Arial" w:cs="Arial"/>
        </w:rPr>
        <w:t xml:space="preserve">     To fertilize pineapples in central Florida, use a fertilize that is high in nitrogen, has no phosphate, and has low potassium, such as a 25-0-5,  ¾ oz. for the first 4 months after planting.  For month</w:t>
      </w:r>
      <w:r w:rsidR="00B70F3A">
        <w:rPr>
          <w:rFonts w:ascii="Arial" w:hAnsi="Arial" w:cs="Arial"/>
        </w:rPr>
        <w:t>s</w:t>
      </w:r>
      <w:r w:rsidRPr="00D569B5">
        <w:rPr>
          <w:rFonts w:ascii="Arial" w:hAnsi="Arial" w:cs="Arial"/>
        </w:rPr>
        <w:t xml:space="preserve"> 5 through 8, use the same fertilizer that is high in nitrogen, no phosphate, low potassium 25-0-5, but at a 2 oz. rate.  Months 9-12 of the growth cycle, use a high nitrogen, no phosphate, high potassium 25-0-20 at 2 ½ oz.  Urea makes the best nitrogen. Phosphate is usually not needed in Florida, but if a test</w:t>
      </w:r>
      <w:r w:rsidR="008B5A16">
        <w:rPr>
          <w:rFonts w:ascii="Arial" w:hAnsi="Arial" w:cs="Arial"/>
        </w:rPr>
        <w:t xml:space="preserve"> shows it is needed, than add it to</w:t>
      </w:r>
      <w:r w:rsidRPr="00D569B5">
        <w:rPr>
          <w:rFonts w:ascii="Arial" w:hAnsi="Arial" w:cs="Arial"/>
        </w:rPr>
        <w:t xml:space="preserve"> the soil</w:t>
      </w:r>
      <w:r w:rsidR="008B5A16">
        <w:rPr>
          <w:rFonts w:ascii="Arial" w:hAnsi="Arial" w:cs="Arial"/>
        </w:rPr>
        <w:t xml:space="preserve"> before planting</w:t>
      </w:r>
      <w:r w:rsidRPr="00D569B5">
        <w:rPr>
          <w:rFonts w:ascii="Arial" w:hAnsi="Arial" w:cs="Arial"/>
        </w:rPr>
        <w:t xml:space="preserve">, as it cannot be absorbed through foliar feeding. Minor nutrients may also be added every 2 -3 months.  When applying foliar fertilizer, be sure to cover all the leaves, but try not to saturate the center of the plant. Be sure not to have more than 5% fertilizer salt by weight.  Water = 8.3 lbs. </w:t>
      </w:r>
      <w:r w:rsidR="00083670" w:rsidRPr="00D569B5">
        <w:rPr>
          <w:rFonts w:ascii="Arial" w:hAnsi="Arial" w:cs="Arial"/>
        </w:rPr>
        <w:t>per</w:t>
      </w:r>
      <w:r w:rsidRPr="00D569B5">
        <w:rPr>
          <w:rFonts w:ascii="Arial" w:hAnsi="Arial" w:cs="Arial"/>
        </w:rPr>
        <w:t xml:space="preserve"> gallon.  Do not apply fertilizer after forcing.</w:t>
      </w:r>
    </w:p>
    <w:p w:rsidR="002C2582" w:rsidRPr="00D569B5" w:rsidRDefault="002C2582" w:rsidP="002C2582">
      <w:pPr>
        <w:rPr>
          <w:rFonts w:ascii="Arial" w:hAnsi="Arial" w:cs="Arial"/>
        </w:rPr>
      </w:pPr>
      <w:r w:rsidRPr="00D569B5">
        <w:rPr>
          <w:rFonts w:ascii="Arial" w:hAnsi="Arial" w:cs="Arial"/>
        </w:rPr>
        <w:t xml:space="preserve">     Like other bromeliads, pineapples will produce suckers. These may be planted as new plants, as they will make their own carbohydrate reserves, and grow better than if left around the old stump.  The fruit of the pineapple does not store carbohydrates. The fruit is as sweet as it will be whether it is unripe or ripe.  When you buy it, it is as ripe as it will ever be, and will only begin deteriorating as you store it.  Eat and enjoy fresh pineapple as soon as possible.   </w:t>
      </w:r>
    </w:p>
    <w:p w:rsidR="002C2582" w:rsidRPr="00D569B5" w:rsidRDefault="002C2582" w:rsidP="002C2582">
      <w:pPr>
        <w:rPr>
          <w:rFonts w:ascii="Arial" w:hAnsi="Arial" w:cs="Arial"/>
        </w:rPr>
      </w:pPr>
      <w:r w:rsidRPr="00D569B5">
        <w:rPr>
          <w:rFonts w:ascii="Arial" w:hAnsi="Arial" w:cs="Arial"/>
        </w:rPr>
        <w:t xml:space="preserve">     Interestingly, to pollinize pineapples, hummingbirds must be present.  Hence, Hawaii, where so many pineapples are grown commercially, bans hummingbirds so as not to pollinize the pineapples, or the fruit would be seedy.</w:t>
      </w:r>
    </w:p>
    <w:p w:rsidR="002C2582" w:rsidRDefault="002C2582" w:rsidP="002C2582">
      <w:pPr>
        <w:rPr>
          <w:szCs w:val="22"/>
        </w:rPr>
      </w:pPr>
    </w:p>
    <w:p w:rsidR="009B4B9F" w:rsidRDefault="00B70F3A" w:rsidP="00B95306">
      <w:pPr>
        <w:jc w:val="center"/>
        <w:rPr>
          <w:szCs w:val="22"/>
        </w:rPr>
      </w:pPr>
      <w:r w:rsidRPr="00565933">
        <w:rPr>
          <w:rFonts w:ascii="Arial" w:hAnsi="Arial" w:cs="Arial"/>
          <w:sz w:val="20"/>
          <w:szCs w:val="20"/>
        </w:rPr>
        <w:pict>
          <v:shape id="il_fi" o:spid="_x0000_i1026" type="#_x0000_t75" alt="" style="width:234.1pt;height:149.1pt">
            <v:imagedata r:id="rId13" r:href="rId14"/>
          </v:shape>
        </w:pict>
      </w:r>
    </w:p>
    <w:p w:rsidR="002C2582" w:rsidRDefault="002C2582" w:rsidP="002C2582">
      <w:pPr>
        <w:rPr>
          <w:szCs w:val="22"/>
        </w:rPr>
      </w:pPr>
    </w:p>
    <w:p w:rsidR="00B95306" w:rsidRDefault="00B95306" w:rsidP="002C2582">
      <w:pPr>
        <w:rPr>
          <w:szCs w:val="22"/>
        </w:rPr>
      </w:pPr>
    </w:p>
    <w:p w:rsidR="00B95306" w:rsidRDefault="00B95306" w:rsidP="002C2582">
      <w:pPr>
        <w:rPr>
          <w:szCs w:val="22"/>
        </w:rPr>
      </w:pPr>
    </w:p>
    <w:p w:rsidR="00B95306" w:rsidRPr="00CD2988" w:rsidRDefault="0010481B" w:rsidP="006F418C">
      <w:pPr>
        <w:jc w:val="center"/>
        <w:rPr>
          <w:rFonts w:ascii="Arial" w:hAnsi="Arial" w:cs="Arial"/>
          <w:b/>
          <w:szCs w:val="22"/>
        </w:rPr>
      </w:pPr>
      <w:r w:rsidRPr="00CD2988">
        <w:rPr>
          <w:rFonts w:ascii="Arial" w:hAnsi="Arial" w:cs="Arial"/>
          <w:b/>
          <w:szCs w:val="22"/>
        </w:rPr>
        <w:t>More facts about pineapples:</w:t>
      </w:r>
    </w:p>
    <w:p w:rsidR="0010481B" w:rsidRPr="00CD2988" w:rsidRDefault="0010481B" w:rsidP="002C2582">
      <w:pPr>
        <w:rPr>
          <w:rFonts w:ascii="Arial" w:hAnsi="Arial" w:cs="Arial"/>
          <w:szCs w:val="22"/>
        </w:rPr>
      </w:pPr>
    </w:p>
    <w:p w:rsidR="00CD2988" w:rsidRDefault="0010481B" w:rsidP="002C2582">
      <w:pPr>
        <w:rPr>
          <w:rFonts w:ascii="Arial" w:hAnsi="Arial" w:cs="Arial"/>
          <w:szCs w:val="22"/>
        </w:rPr>
      </w:pPr>
      <w:r w:rsidRPr="00CD2988">
        <w:rPr>
          <w:rFonts w:ascii="Arial" w:hAnsi="Arial" w:cs="Arial"/>
          <w:szCs w:val="22"/>
        </w:rPr>
        <w:t>Pineapples are native to southern Brazil and Paraguay.</w:t>
      </w:r>
      <w:r w:rsidR="006F418C" w:rsidRPr="00CD2988">
        <w:rPr>
          <w:rFonts w:ascii="Arial" w:hAnsi="Arial" w:cs="Arial"/>
          <w:szCs w:val="22"/>
        </w:rPr>
        <w:t xml:space="preserve"> The fruit has become naturalized throughout Central and South America.</w:t>
      </w:r>
      <w:r w:rsidR="00CD2988">
        <w:rPr>
          <w:rFonts w:ascii="Arial" w:hAnsi="Arial" w:cs="Arial"/>
          <w:szCs w:val="22"/>
        </w:rPr>
        <w:t xml:space="preserve"> </w:t>
      </w:r>
    </w:p>
    <w:p w:rsidR="00CD2988" w:rsidRDefault="00CD2988" w:rsidP="002C2582">
      <w:pPr>
        <w:rPr>
          <w:rFonts w:ascii="Arial" w:hAnsi="Arial" w:cs="Arial"/>
          <w:szCs w:val="22"/>
        </w:rPr>
      </w:pPr>
      <w:r>
        <w:rPr>
          <w:rFonts w:ascii="Arial" w:hAnsi="Arial" w:cs="Arial"/>
          <w:szCs w:val="22"/>
        </w:rPr>
        <w:t>I</w:t>
      </w:r>
      <w:r w:rsidRPr="00CD2988">
        <w:rPr>
          <w:rFonts w:ascii="Arial" w:hAnsi="Arial" w:cs="Arial"/>
          <w:szCs w:val="22"/>
        </w:rPr>
        <w:t>n 1493, Christopher Columbus saw a pineapple for the first time.</w:t>
      </w:r>
      <w:r>
        <w:rPr>
          <w:rFonts w:ascii="Arial" w:hAnsi="Arial" w:cs="Arial"/>
          <w:szCs w:val="22"/>
        </w:rPr>
        <w:t xml:space="preserve"> </w:t>
      </w:r>
      <w:r w:rsidRPr="00CD2988">
        <w:rPr>
          <w:rFonts w:ascii="Arial" w:hAnsi="Arial" w:cs="Arial"/>
          <w:szCs w:val="22"/>
        </w:rPr>
        <w:t>Spaniards brought pineapples to Hawaii in the 16</w:t>
      </w:r>
      <w:r w:rsidRPr="00CD2988">
        <w:rPr>
          <w:rFonts w:ascii="Arial" w:hAnsi="Arial" w:cs="Arial"/>
          <w:szCs w:val="22"/>
          <w:vertAlign w:val="superscript"/>
        </w:rPr>
        <w:t>th</w:t>
      </w:r>
      <w:r w:rsidRPr="00CD2988">
        <w:rPr>
          <w:rFonts w:ascii="Arial" w:hAnsi="Arial" w:cs="Arial"/>
          <w:szCs w:val="22"/>
        </w:rPr>
        <w:t xml:space="preserve"> century, with the first plantation in Oahu becoming established in 1885.</w:t>
      </w:r>
    </w:p>
    <w:p w:rsidR="0010481B" w:rsidRPr="00CD2988" w:rsidRDefault="0010481B" w:rsidP="002C2582">
      <w:pPr>
        <w:rPr>
          <w:rFonts w:ascii="Arial" w:hAnsi="Arial" w:cs="Arial"/>
          <w:szCs w:val="22"/>
        </w:rPr>
      </w:pPr>
      <w:r w:rsidRPr="00CD2988">
        <w:rPr>
          <w:rFonts w:ascii="Arial" w:hAnsi="Arial" w:cs="Arial"/>
          <w:szCs w:val="22"/>
        </w:rPr>
        <w:lastRenderedPageBreak/>
        <w:t>In 1712, England was successfully growing pineapples in greenhouses.</w:t>
      </w:r>
    </w:p>
    <w:p w:rsidR="0010481B" w:rsidRPr="00CD2988" w:rsidRDefault="0010481B" w:rsidP="002C2582">
      <w:pPr>
        <w:rPr>
          <w:rFonts w:ascii="Arial" w:hAnsi="Arial" w:cs="Arial"/>
          <w:szCs w:val="22"/>
        </w:rPr>
      </w:pPr>
      <w:r w:rsidRPr="00CD2988">
        <w:rPr>
          <w:rFonts w:ascii="Arial" w:hAnsi="Arial" w:cs="Arial"/>
          <w:szCs w:val="22"/>
        </w:rPr>
        <w:t>The Caribbeans were the first to use pineapples at the entrances to their homes as a symbol of friendship and hospitality, a custom that endures in many cultures even today.</w:t>
      </w:r>
    </w:p>
    <w:p w:rsidR="0010481B" w:rsidRPr="00CD2988" w:rsidRDefault="0010481B" w:rsidP="002C2582">
      <w:pPr>
        <w:rPr>
          <w:rFonts w:ascii="Arial" w:hAnsi="Arial" w:cs="Arial"/>
          <w:szCs w:val="22"/>
        </w:rPr>
      </w:pPr>
      <w:r w:rsidRPr="00CD2988">
        <w:rPr>
          <w:rFonts w:ascii="Arial" w:hAnsi="Arial" w:cs="Arial"/>
          <w:szCs w:val="22"/>
        </w:rPr>
        <w:t xml:space="preserve">Pineapples were </w:t>
      </w:r>
      <w:r w:rsidR="006F418C" w:rsidRPr="00CD2988">
        <w:rPr>
          <w:rFonts w:ascii="Arial" w:hAnsi="Arial" w:cs="Arial"/>
          <w:szCs w:val="22"/>
        </w:rPr>
        <w:t>first canned in Malaya by a reti</w:t>
      </w:r>
      <w:r w:rsidRPr="00CD2988">
        <w:rPr>
          <w:rFonts w:ascii="Arial" w:hAnsi="Arial" w:cs="Arial"/>
          <w:szCs w:val="22"/>
        </w:rPr>
        <w:t>red s</w:t>
      </w:r>
      <w:r w:rsidR="006F418C" w:rsidRPr="00CD2988">
        <w:rPr>
          <w:rFonts w:ascii="Arial" w:hAnsi="Arial" w:cs="Arial"/>
          <w:szCs w:val="22"/>
        </w:rPr>
        <w:t>ailo</w:t>
      </w:r>
      <w:r w:rsidRPr="00CD2988">
        <w:rPr>
          <w:rFonts w:ascii="Arial" w:hAnsi="Arial" w:cs="Arial"/>
          <w:szCs w:val="22"/>
        </w:rPr>
        <w:t>r.</w:t>
      </w:r>
    </w:p>
    <w:p w:rsidR="0010481B" w:rsidRPr="00CD2988" w:rsidRDefault="0010481B" w:rsidP="002C2582">
      <w:pPr>
        <w:rPr>
          <w:rFonts w:ascii="Arial" w:hAnsi="Arial" w:cs="Arial"/>
          <w:szCs w:val="22"/>
        </w:rPr>
      </w:pPr>
      <w:r w:rsidRPr="00CD2988">
        <w:rPr>
          <w:rFonts w:ascii="Arial" w:hAnsi="Arial" w:cs="Arial"/>
          <w:szCs w:val="22"/>
        </w:rPr>
        <w:t xml:space="preserve">In Florida, there were once many plantations on the east coast of the state, first establishing on Merritt Island and the Keys, </w:t>
      </w:r>
      <w:r w:rsidR="00083670" w:rsidRPr="00CD2988">
        <w:rPr>
          <w:rFonts w:ascii="Arial" w:hAnsi="Arial" w:cs="Arial"/>
          <w:szCs w:val="22"/>
        </w:rPr>
        <w:t>and then</w:t>
      </w:r>
      <w:r w:rsidRPr="00CD2988">
        <w:rPr>
          <w:rFonts w:ascii="Arial" w:hAnsi="Arial" w:cs="Arial"/>
          <w:szCs w:val="22"/>
        </w:rPr>
        <w:t xml:space="preserve"> spreading up the coast. Shipping to the north began in 1879</w:t>
      </w:r>
      <w:r w:rsidR="00337555" w:rsidRPr="00CD2988">
        <w:rPr>
          <w:rFonts w:ascii="Arial" w:hAnsi="Arial" w:cs="Arial"/>
          <w:szCs w:val="22"/>
        </w:rPr>
        <w:t>. Coastal development reduced the acreage devoted to pineapples, and today there are only small scale producers inland.</w:t>
      </w:r>
    </w:p>
    <w:p w:rsidR="00337555" w:rsidRPr="00CD2988" w:rsidRDefault="00337555" w:rsidP="002C2582">
      <w:pPr>
        <w:rPr>
          <w:rFonts w:ascii="Arial" w:hAnsi="Arial" w:cs="Arial"/>
          <w:szCs w:val="22"/>
        </w:rPr>
      </w:pPr>
      <w:r w:rsidRPr="00CD2988">
        <w:rPr>
          <w:rFonts w:ascii="Arial" w:hAnsi="Arial" w:cs="Arial"/>
          <w:szCs w:val="22"/>
        </w:rPr>
        <w:t>Hawaii was once the world leader in pineapple production, but due to labor and production costs, they claim only 2% of production today.</w:t>
      </w:r>
    </w:p>
    <w:p w:rsidR="00337555" w:rsidRPr="00CD2988" w:rsidRDefault="00337555" w:rsidP="002C2582">
      <w:pPr>
        <w:rPr>
          <w:rFonts w:ascii="Arial" w:hAnsi="Arial" w:cs="Arial"/>
          <w:szCs w:val="22"/>
        </w:rPr>
      </w:pPr>
      <w:r w:rsidRPr="00CD2988">
        <w:rPr>
          <w:rFonts w:ascii="Arial" w:hAnsi="Arial" w:cs="Arial"/>
          <w:szCs w:val="22"/>
        </w:rPr>
        <w:t>Dole, the only remaining commercial producer in Hawaii</w:t>
      </w:r>
      <w:r w:rsidR="00990289">
        <w:rPr>
          <w:rFonts w:ascii="Arial" w:hAnsi="Arial" w:cs="Arial"/>
          <w:szCs w:val="22"/>
        </w:rPr>
        <w:t>,</w:t>
      </w:r>
      <w:r w:rsidRPr="00CD2988">
        <w:rPr>
          <w:rFonts w:ascii="Arial" w:hAnsi="Arial" w:cs="Arial"/>
          <w:szCs w:val="22"/>
        </w:rPr>
        <w:t xml:space="preserve"> created the Pineapple Garden Maze, the worlds’ largest maze, at 3 acres, with 2 ½ miles of paths, created with pineapple plants.</w:t>
      </w:r>
    </w:p>
    <w:p w:rsidR="00337555" w:rsidRPr="00CD2988" w:rsidRDefault="00337555" w:rsidP="002C2582">
      <w:pPr>
        <w:rPr>
          <w:rFonts w:ascii="Arial" w:hAnsi="Arial" w:cs="Arial"/>
          <w:szCs w:val="22"/>
        </w:rPr>
      </w:pPr>
      <w:r w:rsidRPr="00CD2988">
        <w:rPr>
          <w:rFonts w:ascii="Arial" w:hAnsi="Arial" w:cs="Arial"/>
          <w:szCs w:val="22"/>
        </w:rPr>
        <w:t>Dole had opened as a fruit stand in 1950, and is now also a premier tourist attraction in Hawaii.</w:t>
      </w:r>
    </w:p>
    <w:p w:rsidR="00337555" w:rsidRPr="00CD2988" w:rsidRDefault="00337555" w:rsidP="002C2582">
      <w:pPr>
        <w:rPr>
          <w:rFonts w:ascii="Arial" w:hAnsi="Arial" w:cs="Arial"/>
          <w:szCs w:val="22"/>
        </w:rPr>
      </w:pPr>
      <w:r w:rsidRPr="00CD2988">
        <w:rPr>
          <w:rFonts w:ascii="Arial" w:hAnsi="Arial" w:cs="Arial"/>
          <w:szCs w:val="22"/>
        </w:rPr>
        <w:t>Some varieties of pineapple are grown for their silk, which is made from the fibers in the leaves.</w:t>
      </w:r>
    </w:p>
    <w:p w:rsidR="00337555" w:rsidRPr="00CD2988" w:rsidRDefault="00337555" w:rsidP="002C2582">
      <w:pPr>
        <w:rPr>
          <w:rFonts w:ascii="Arial" w:hAnsi="Arial" w:cs="Arial"/>
          <w:szCs w:val="22"/>
        </w:rPr>
      </w:pPr>
      <w:r w:rsidRPr="00CD2988">
        <w:rPr>
          <w:rFonts w:ascii="Arial" w:hAnsi="Arial" w:cs="Arial"/>
          <w:szCs w:val="22"/>
        </w:rPr>
        <w:t xml:space="preserve">Pineapples contain bromelain, a proteolytic </w:t>
      </w:r>
      <w:r w:rsidR="00083670" w:rsidRPr="00CD2988">
        <w:rPr>
          <w:rFonts w:ascii="Arial" w:hAnsi="Arial" w:cs="Arial"/>
          <w:szCs w:val="22"/>
        </w:rPr>
        <w:t>enzyme that</w:t>
      </w:r>
      <w:r w:rsidRPr="00CD2988">
        <w:rPr>
          <w:rFonts w:ascii="Arial" w:hAnsi="Arial" w:cs="Arial"/>
          <w:szCs w:val="22"/>
        </w:rPr>
        <w:t xml:space="preserve"> is present in the fruit and leaves. Bromelain has many uses, such as tenderizing meat, chill proofing beer, as an additive to gelatin, stabilizer for latex paint, and in the tanning of leather. </w:t>
      </w:r>
    </w:p>
    <w:p w:rsidR="00623691" w:rsidRPr="00CD2988" w:rsidRDefault="00337555" w:rsidP="002C2582">
      <w:pPr>
        <w:rPr>
          <w:rFonts w:ascii="Arial" w:hAnsi="Arial" w:cs="Arial"/>
          <w:szCs w:val="22"/>
        </w:rPr>
      </w:pPr>
      <w:r w:rsidRPr="00CD2988">
        <w:rPr>
          <w:rFonts w:ascii="Arial" w:hAnsi="Arial" w:cs="Arial"/>
          <w:szCs w:val="22"/>
        </w:rPr>
        <w:t>Because of bromelain, if your pineapple recipe calls for adding milk products, do not add them until just before serving.</w:t>
      </w:r>
    </w:p>
    <w:p w:rsidR="00337555" w:rsidRPr="00CD2988" w:rsidRDefault="00623691" w:rsidP="002C2582">
      <w:pPr>
        <w:rPr>
          <w:rFonts w:ascii="Arial" w:hAnsi="Arial" w:cs="Arial"/>
          <w:szCs w:val="22"/>
        </w:rPr>
      </w:pPr>
      <w:r w:rsidRPr="00CD2988">
        <w:rPr>
          <w:rFonts w:ascii="Arial" w:hAnsi="Arial" w:cs="Arial"/>
          <w:szCs w:val="22"/>
        </w:rPr>
        <w:t xml:space="preserve">Pineapple does not freeze well, and is primarily eaten fresh. It can also be used in pies, cakes, puddings, sauces, preserves, curries, and as a garnish. In the Philippines, the fermented pulp makes a sweetmeat call </w:t>
      </w:r>
      <w:r w:rsidRPr="00CD2988">
        <w:rPr>
          <w:rFonts w:ascii="Arial" w:hAnsi="Arial" w:cs="Arial"/>
          <w:i/>
          <w:szCs w:val="22"/>
        </w:rPr>
        <w:t>nata de pina</w:t>
      </w:r>
      <w:r w:rsidRPr="00CD2988">
        <w:rPr>
          <w:rFonts w:ascii="Arial" w:hAnsi="Arial" w:cs="Arial"/>
          <w:szCs w:val="22"/>
        </w:rPr>
        <w:t>.</w:t>
      </w:r>
      <w:r w:rsidR="00337555" w:rsidRPr="00CD2988">
        <w:rPr>
          <w:rFonts w:ascii="Arial" w:hAnsi="Arial" w:cs="Arial"/>
          <w:szCs w:val="22"/>
        </w:rPr>
        <w:t xml:space="preserve"> </w:t>
      </w:r>
      <w:r w:rsidRPr="00CD2988">
        <w:rPr>
          <w:rFonts w:ascii="Arial" w:hAnsi="Arial" w:cs="Arial"/>
          <w:szCs w:val="22"/>
        </w:rPr>
        <w:t>Canned pineapple is consumed throughout the world.</w:t>
      </w:r>
    </w:p>
    <w:p w:rsidR="00337555" w:rsidRPr="00CD2988" w:rsidRDefault="00337555" w:rsidP="002C2582">
      <w:pPr>
        <w:rPr>
          <w:rFonts w:ascii="Arial" w:hAnsi="Arial" w:cs="Arial"/>
          <w:szCs w:val="22"/>
        </w:rPr>
      </w:pPr>
      <w:r w:rsidRPr="00CD2988">
        <w:rPr>
          <w:rFonts w:ascii="Arial" w:hAnsi="Arial" w:cs="Arial"/>
          <w:szCs w:val="22"/>
        </w:rPr>
        <w:t>There are also medicinal uses for bromelain as a digestive aid, and an anti-inflammatory.</w:t>
      </w:r>
    </w:p>
    <w:p w:rsidR="00337555" w:rsidRPr="00CD2988" w:rsidRDefault="00337555" w:rsidP="002C2582">
      <w:pPr>
        <w:rPr>
          <w:rFonts w:ascii="Arial" w:hAnsi="Arial" w:cs="Arial"/>
          <w:szCs w:val="22"/>
        </w:rPr>
      </w:pPr>
      <w:r w:rsidRPr="00CD2988">
        <w:rPr>
          <w:rFonts w:ascii="Arial" w:hAnsi="Arial" w:cs="Arial"/>
          <w:szCs w:val="22"/>
        </w:rPr>
        <w:t>Pineapples are high in vitamin C and manganese.</w:t>
      </w:r>
    </w:p>
    <w:p w:rsidR="00623691" w:rsidRPr="00CD2988" w:rsidRDefault="00623691" w:rsidP="002C2582">
      <w:pPr>
        <w:rPr>
          <w:rFonts w:ascii="Arial" w:hAnsi="Arial" w:cs="Arial"/>
          <w:szCs w:val="22"/>
        </w:rPr>
      </w:pPr>
    </w:p>
    <w:p w:rsidR="00623691" w:rsidRPr="00CD2988" w:rsidRDefault="00623691" w:rsidP="002C2582">
      <w:pPr>
        <w:rPr>
          <w:rFonts w:ascii="Arial" w:hAnsi="Arial" w:cs="Arial"/>
          <w:szCs w:val="22"/>
        </w:rPr>
      </w:pPr>
      <w:r w:rsidRPr="00CD2988">
        <w:rPr>
          <w:rFonts w:ascii="Arial" w:hAnsi="Arial" w:cs="Arial"/>
          <w:szCs w:val="22"/>
        </w:rPr>
        <w:t xml:space="preserve">For more information on pineapples, </w:t>
      </w:r>
    </w:p>
    <w:p w:rsidR="006F418C" w:rsidRDefault="00565933" w:rsidP="002C2582">
      <w:pPr>
        <w:rPr>
          <w:szCs w:val="22"/>
        </w:rPr>
      </w:pPr>
      <w:hyperlink r:id="rId15" w:history="1">
        <w:r w:rsidR="006F418C" w:rsidRPr="00EB7B78">
          <w:rPr>
            <w:rStyle w:val="Hyperlink"/>
            <w:szCs w:val="22"/>
          </w:rPr>
          <w:t>www.hort.purdue.edu/newcrop/morton/pineapple.html</w:t>
        </w:r>
      </w:hyperlink>
    </w:p>
    <w:p w:rsidR="006F418C" w:rsidRDefault="006F418C" w:rsidP="002C2582">
      <w:pPr>
        <w:rPr>
          <w:szCs w:val="22"/>
        </w:rPr>
      </w:pPr>
    </w:p>
    <w:p w:rsidR="00623691" w:rsidRDefault="00623691" w:rsidP="002C2582">
      <w:pPr>
        <w:rPr>
          <w:szCs w:val="22"/>
        </w:rPr>
      </w:pPr>
      <w:r>
        <w:rPr>
          <w:szCs w:val="22"/>
        </w:rPr>
        <w:t>If you are planning a trip to Hawaii,</w:t>
      </w:r>
    </w:p>
    <w:p w:rsidR="00623691" w:rsidRDefault="00565933" w:rsidP="002C2582">
      <w:pPr>
        <w:rPr>
          <w:szCs w:val="22"/>
        </w:rPr>
      </w:pPr>
      <w:hyperlink r:id="rId16" w:history="1">
        <w:r w:rsidR="00623691" w:rsidRPr="00D52921">
          <w:rPr>
            <w:rStyle w:val="Hyperlink"/>
            <w:szCs w:val="22"/>
          </w:rPr>
          <w:t>www.dole-plantation.com</w:t>
        </w:r>
      </w:hyperlink>
    </w:p>
    <w:p w:rsidR="00623691" w:rsidRDefault="00623691" w:rsidP="002C2582">
      <w:pPr>
        <w:rPr>
          <w:szCs w:val="22"/>
        </w:rPr>
      </w:pPr>
    </w:p>
    <w:p w:rsidR="00337555" w:rsidRDefault="00337555" w:rsidP="002C2582">
      <w:pPr>
        <w:rPr>
          <w:szCs w:val="22"/>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2C2582" w:rsidTr="006A029F">
        <w:tc>
          <w:tcPr>
            <w:tcW w:w="1870" w:type="dxa"/>
          </w:tcPr>
          <w:p w:rsidR="002C2582" w:rsidRDefault="00B70F3A" w:rsidP="006A029F">
            <w:pPr>
              <w:rPr>
                <w:rFonts w:ascii="Century Schoolbook" w:hAnsi="Century Schoolbook" w:cs="Arial"/>
                <w:sz w:val="28"/>
                <w:szCs w:val="28"/>
              </w:rPr>
            </w:pPr>
            <w:r w:rsidRPr="00565933">
              <w:rPr>
                <w:rFonts w:ascii="Century Schoolbook" w:hAnsi="Century Schoolbook" w:cs="Arial"/>
                <w:sz w:val="28"/>
                <w:szCs w:val="28"/>
              </w:rPr>
              <w:pict>
                <v:shape id="_x0000_i1027" type="#_x0000_t75" style="width:78.5pt;height:69.7pt">
                  <v:imagedata r:id="rId17" o:title=""/>
                </v:shape>
              </w:pict>
            </w:r>
          </w:p>
          <w:p w:rsidR="002C2582" w:rsidRDefault="002C2582" w:rsidP="006A029F">
            <w:pPr>
              <w:rPr>
                <w:rFonts w:ascii="Arial" w:hAnsi="Arial" w:cs="Arial"/>
                <w:sz w:val="18"/>
                <w:szCs w:val="18"/>
              </w:rPr>
            </w:pPr>
            <w:r>
              <w:rPr>
                <w:rFonts w:ascii="Arial" w:hAnsi="Arial" w:cs="Arial"/>
                <w:sz w:val="18"/>
                <w:szCs w:val="18"/>
              </w:rPr>
              <w:t>Freefoto.com</w:t>
            </w:r>
          </w:p>
        </w:tc>
        <w:tc>
          <w:tcPr>
            <w:tcW w:w="6919" w:type="dxa"/>
          </w:tcPr>
          <w:p w:rsidR="002C2582" w:rsidRDefault="002C2582" w:rsidP="006A029F">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 xml:space="preserve"> January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2C2582" w:rsidRDefault="002C2582" w:rsidP="006A029F">
            <w:pPr>
              <w:rPr>
                <w:rFonts w:ascii="Century Schoolbook" w:hAnsi="Century Schoolbook" w:cs="Arial"/>
                <w:sz w:val="28"/>
                <w:szCs w:val="28"/>
              </w:rPr>
            </w:pPr>
          </w:p>
          <w:p w:rsidR="002C2582" w:rsidRDefault="002C2582" w:rsidP="006A029F">
            <w:pPr>
              <w:jc w:val="center"/>
              <w:rPr>
                <w:rFonts w:ascii="Arial" w:hAnsi="Arial" w:cs="Arial"/>
                <w:b/>
                <w:bCs/>
                <w:sz w:val="22"/>
                <w:szCs w:val="22"/>
              </w:rPr>
            </w:pPr>
            <w:r>
              <w:rPr>
                <w:rFonts w:ascii="Arial" w:hAnsi="Arial" w:cs="Arial"/>
                <w:bCs/>
                <w:sz w:val="22"/>
                <w:szCs w:val="22"/>
              </w:rPr>
              <w:t xml:space="preserve">Thank you to the following folks for their tasty offerings and to all those who did not sign the sheet. </w:t>
            </w:r>
            <w:r>
              <w:rPr>
                <w:rFonts w:ascii="Arial" w:hAnsi="Arial" w:cs="Arial"/>
                <w:sz w:val="22"/>
                <w:szCs w:val="22"/>
              </w:rPr>
              <w:t>Members who donate food may now receive a ticket for the raffle</w:t>
            </w:r>
            <w:r>
              <w:rPr>
                <w:rFonts w:ascii="Arial" w:hAnsi="Arial" w:cs="Arial"/>
                <w:b/>
                <w:bCs/>
                <w:sz w:val="22"/>
                <w:szCs w:val="22"/>
              </w:rPr>
              <w:t>.</w:t>
            </w:r>
          </w:p>
        </w:tc>
        <w:tc>
          <w:tcPr>
            <w:tcW w:w="1683" w:type="dxa"/>
          </w:tcPr>
          <w:p w:rsidR="002C2582" w:rsidRDefault="00B70F3A" w:rsidP="006A029F">
            <w:pPr>
              <w:rPr>
                <w:rFonts w:ascii="Century Schoolbook" w:hAnsi="Century Schoolbook" w:cs="Arial"/>
                <w:sz w:val="28"/>
                <w:szCs w:val="28"/>
              </w:rPr>
            </w:pPr>
            <w:r w:rsidRPr="00565933">
              <w:rPr>
                <w:rFonts w:ascii="Century Schoolbook" w:hAnsi="Century Schoolbook" w:cs="Arial"/>
                <w:sz w:val="28"/>
                <w:szCs w:val="28"/>
              </w:rPr>
              <w:pict>
                <v:shape id="_x0000_i1028" type="#_x0000_t75" style="width:68.75pt;height:73.85pt">
                  <v:imagedata r:id="rId18" o:title=""/>
                </v:shape>
              </w:pict>
            </w:r>
          </w:p>
        </w:tc>
      </w:tr>
    </w:tbl>
    <w:p w:rsidR="002C2582" w:rsidRDefault="002C2582" w:rsidP="002C2582">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1"/>
        <w:gridCol w:w="3929"/>
        <w:gridCol w:w="1571"/>
        <w:gridCol w:w="3679"/>
      </w:tblGrid>
      <w:tr w:rsidR="002C2582" w:rsidTr="006A029F">
        <w:trPr>
          <w:trHeight w:val="144"/>
        </w:trPr>
        <w:tc>
          <w:tcPr>
            <w:tcW w:w="1321"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Item</w:t>
            </w:r>
          </w:p>
        </w:tc>
      </w:tr>
      <w:tr w:rsidR="002C2582" w:rsidTr="006A029F">
        <w:trPr>
          <w:trHeight w:val="144"/>
        </w:trPr>
        <w:tc>
          <w:tcPr>
            <w:tcW w:w="1321" w:type="dxa"/>
          </w:tcPr>
          <w:p w:rsidR="002C2582" w:rsidRDefault="002C2582" w:rsidP="006A029F">
            <w:pPr>
              <w:spacing w:before="20"/>
              <w:rPr>
                <w:rFonts w:ascii="Arial" w:hAnsi="Arial" w:cs="Arial"/>
                <w:sz w:val="22"/>
                <w:szCs w:val="22"/>
              </w:rPr>
            </w:pPr>
            <w:r>
              <w:rPr>
                <w:rFonts w:ascii="Arial" w:hAnsi="Arial" w:cs="Arial"/>
                <w:sz w:val="22"/>
                <w:szCs w:val="22"/>
              </w:rPr>
              <w:t>Vega</w:t>
            </w:r>
          </w:p>
        </w:tc>
        <w:tc>
          <w:tcPr>
            <w:tcW w:w="3929" w:type="dxa"/>
          </w:tcPr>
          <w:p w:rsidR="002C2582" w:rsidRPr="00B67B7A" w:rsidRDefault="002C2582" w:rsidP="006A029F">
            <w:pPr>
              <w:rPr>
                <w:rFonts w:ascii="Arial" w:hAnsi="Arial" w:cs="Arial"/>
                <w:sz w:val="22"/>
                <w:szCs w:val="22"/>
              </w:rPr>
            </w:pPr>
            <w:r>
              <w:rPr>
                <w:rFonts w:ascii="Arial" w:hAnsi="Arial" w:cs="Arial"/>
                <w:sz w:val="22"/>
                <w:szCs w:val="22"/>
              </w:rPr>
              <w:t>Chicken and pasta</w:t>
            </w:r>
          </w:p>
        </w:tc>
        <w:tc>
          <w:tcPr>
            <w:tcW w:w="1571" w:type="dxa"/>
          </w:tcPr>
          <w:p w:rsidR="002C2582" w:rsidRDefault="002C2582" w:rsidP="006A029F">
            <w:pPr>
              <w:spacing w:before="20"/>
              <w:rPr>
                <w:rFonts w:ascii="Arial" w:hAnsi="Arial" w:cs="Arial"/>
                <w:sz w:val="22"/>
                <w:szCs w:val="22"/>
              </w:rPr>
            </w:pPr>
            <w:r>
              <w:rPr>
                <w:rFonts w:ascii="Arial" w:hAnsi="Arial" w:cs="Arial"/>
                <w:sz w:val="22"/>
              </w:rPr>
              <w:t>Shigemura</w:t>
            </w:r>
          </w:p>
        </w:tc>
        <w:tc>
          <w:tcPr>
            <w:tcW w:w="3679" w:type="dxa"/>
          </w:tcPr>
          <w:p w:rsidR="002C2582" w:rsidRDefault="002C2582" w:rsidP="006A029F">
            <w:pPr>
              <w:rPr>
                <w:rFonts w:ascii="Arial" w:hAnsi="Arial" w:cs="Arial"/>
              </w:rPr>
            </w:pPr>
            <w:r>
              <w:rPr>
                <w:rFonts w:ascii="Arial" w:hAnsi="Arial" w:cs="Arial"/>
                <w:sz w:val="22"/>
              </w:rPr>
              <w:t>Guanabana kanten, custard mochi</w:t>
            </w:r>
          </w:p>
        </w:tc>
      </w:tr>
      <w:tr w:rsidR="002C2582" w:rsidTr="006A029F">
        <w:trPr>
          <w:trHeight w:val="277"/>
        </w:trPr>
        <w:tc>
          <w:tcPr>
            <w:tcW w:w="1321" w:type="dxa"/>
          </w:tcPr>
          <w:p w:rsidR="002C2582" w:rsidRDefault="002C2582" w:rsidP="006A029F">
            <w:pPr>
              <w:spacing w:before="20"/>
              <w:rPr>
                <w:rFonts w:ascii="Arial" w:hAnsi="Arial" w:cs="Arial"/>
                <w:sz w:val="22"/>
                <w:szCs w:val="22"/>
              </w:rPr>
            </w:pPr>
            <w:r>
              <w:rPr>
                <w:rFonts w:ascii="Arial" w:hAnsi="Arial" w:cs="Arial"/>
                <w:sz w:val="22"/>
              </w:rPr>
              <w:t xml:space="preserve">Coronel     </w:t>
            </w:r>
          </w:p>
        </w:tc>
        <w:tc>
          <w:tcPr>
            <w:tcW w:w="3929" w:type="dxa"/>
          </w:tcPr>
          <w:p w:rsidR="002C2582" w:rsidRDefault="002C2582" w:rsidP="006A029F">
            <w:pPr>
              <w:rPr>
                <w:rFonts w:ascii="Arial" w:hAnsi="Arial" w:cs="Arial"/>
              </w:rPr>
            </w:pPr>
            <w:r>
              <w:rPr>
                <w:rFonts w:ascii="Arial" w:hAnsi="Arial" w:cs="Arial"/>
                <w:sz w:val="22"/>
              </w:rPr>
              <w:t>Pitsi- Pitsi</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 xml:space="preserve">Golden </w:t>
            </w:r>
          </w:p>
        </w:tc>
        <w:tc>
          <w:tcPr>
            <w:tcW w:w="3679" w:type="dxa"/>
          </w:tcPr>
          <w:p w:rsidR="002C2582" w:rsidRDefault="002C2582" w:rsidP="006A029F">
            <w:pPr>
              <w:rPr>
                <w:rFonts w:ascii="Arial" w:hAnsi="Arial" w:cs="Arial"/>
              </w:rPr>
            </w:pPr>
            <w:r>
              <w:rPr>
                <w:rFonts w:ascii="Arial" w:hAnsi="Arial" w:cs="Arial"/>
                <w:sz w:val="22"/>
              </w:rPr>
              <w:t>Marshmallow salad</w:t>
            </w:r>
          </w:p>
        </w:tc>
      </w:tr>
      <w:tr w:rsidR="002C2582" w:rsidTr="006A029F">
        <w:trPr>
          <w:trHeight w:val="277"/>
        </w:trPr>
        <w:tc>
          <w:tcPr>
            <w:tcW w:w="1321" w:type="dxa"/>
          </w:tcPr>
          <w:p w:rsidR="002C2582" w:rsidRDefault="002C2582" w:rsidP="006A029F">
            <w:pPr>
              <w:spacing w:before="20"/>
              <w:rPr>
                <w:rFonts w:ascii="Arial" w:hAnsi="Arial" w:cs="Arial"/>
                <w:sz w:val="22"/>
                <w:szCs w:val="22"/>
              </w:rPr>
            </w:pPr>
            <w:r>
              <w:rPr>
                <w:rFonts w:ascii="Arial" w:hAnsi="Arial" w:cs="Arial"/>
                <w:sz w:val="22"/>
                <w:szCs w:val="22"/>
              </w:rPr>
              <w:t>Scott</w:t>
            </w:r>
          </w:p>
        </w:tc>
        <w:tc>
          <w:tcPr>
            <w:tcW w:w="3929" w:type="dxa"/>
          </w:tcPr>
          <w:p w:rsidR="002C2582" w:rsidRDefault="002C2582" w:rsidP="006A029F">
            <w:pPr>
              <w:rPr>
                <w:rFonts w:ascii="Arial" w:hAnsi="Arial" w:cs="Arial"/>
              </w:rPr>
            </w:pPr>
            <w:r>
              <w:rPr>
                <w:rFonts w:ascii="Arial" w:hAnsi="Arial" w:cs="Arial"/>
                <w:sz w:val="22"/>
              </w:rPr>
              <w:t>Cole slaw</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Davies</w:t>
            </w:r>
          </w:p>
        </w:tc>
        <w:tc>
          <w:tcPr>
            <w:tcW w:w="3679" w:type="dxa"/>
          </w:tcPr>
          <w:p w:rsidR="002C2582" w:rsidRDefault="002C2582" w:rsidP="006A029F">
            <w:pPr>
              <w:rPr>
                <w:rFonts w:ascii="Arial" w:hAnsi="Arial" w:cs="Arial"/>
              </w:rPr>
            </w:pPr>
            <w:r>
              <w:rPr>
                <w:rFonts w:ascii="Arial" w:hAnsi="Arial" w:cs="Arial"/>
                <w:sz w:val="22"/>
              </w:rPr>
              <w:t>Brownies</w:t>
            </w:r>
          </w:p>
        </w:tc>
      </w:tr>
      <w:tr w:rsidR="002C2582" w:rsidTr="006A029F">
        <w:trPr>
          <w:trHeight w:val="277"/>
        </w:trPr>
        <w:tc>
          <w:tcPr>
            <w:tcW w:w="1321" w:type="dxa"/>
          </w:tcPr>
          <w:p w:rsidR="002C2582" w:rsidRDefault="002C2582" w:rsidP="006A029F">
            <w:pPr>
              <w:spacing w:before="20"/>
              <w:rPr>
                <w:rFonts w:ascii="Arial" w:hAnsi="Arial" w:cs="Arial"/>
                <w:sz w:val="22"/>
                <w:szCs w:val="22"/>
              </w:rPr>
            </w:pPr>
            <w:r>
              <w:rPr>
                <w:rFonts w:ascii="Arial" w:hAnsi="Arial" w:cs="Arial"/>
                <w:sz w:val="22"/>
              </w:rPr>
              <w:t xml:space="preserve">Sawada       </w:t>
            </w:r>
          </w:p>
        </w:tc>
        <w:tc>
          <w:tcPr>
            <w:tcW w:w="3929" w:type="dxa"/>
          </w:tcPr>
          <w:p w:rsidR="002C2582" w:rsidRDefault="002C2582" w:rsidP="006A029F">
            <w:pPr>
              <w:rPr>
                <w:rFonts w:ascii="Arial" w:hAnsi="Arial" w:cs="Arial"/>
              </w:rPr>
            </w:pPr>
            <w:r>
              <w:rPr>
                <w:rFonts w:ascii="Arial" w:hAnsi="Arial" w:cs="Arial"/>
                <w:sz w:val="22"/>
              </w:rPr>
              <w:t>Hayashi rice (Japanese beef stew)</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Payne</w:t>
            </w:r>
          </w:p>
        </w:tc>
        <w:tc>
          <w:tcPr>
            <w:tcW w:w="3679" w:type="dxa"/>
          </w:tcPr>
          <w:p w:rsidR="002C2582" w:rsidRDefault="002C2582" w:rsidP="006A029F">
            <w:pPr>
              <w:rPr>
                <w:rFonts w:ascii="Arial" w:hAnsi="Arial" w:cs="Arial"/>
              </w:rPr>
            </w:pPr>
            <w:r>
              <w:rPr>
                <w:rFonts w:ascii="Arial" w:hAnsi="Arial" w:cs="Arial"/>
                <w:sz w:val="22"/>
              </w:rPr>
              <w:t>Banana cookies, biscotti</w:t>
            </w:r>
          </w:p>
        </w:tc>
      </w:tr>
      <w:tr w:rsidR="002C2582" w:rsidTr="006A029F">
        <w:trPr>
          <w:trHeight w:val="508"/>
        </w:trPr>
        <w:tc>
          <w:tcPr>
            <w:tcW w:w="1321" w:type="dxa"/>
          </w:tcPr>
          <w:p w:rsidR="002C2582" w:rsidRDefault="002C2582" w:rsidP="006A029F">
            <w:pPr>
              <w:spacing w:before="20"/>
              <w:rPr>
                <w:rFonts w:ascii="Arial" w:hAnsi="Arial" w:cs="Arial"/>
                <w:sz w:val="22"/>
                <w:szCs w:val="22"/>
              </w:rPr>
            </w:pPr>
            <w:r>
              <w:rPr>
                <w:rFonts w:ascii="Arial" w:hAnsi="Arial" w:cs="Arial"/>
                <w:bCs/>
                <w:sz w:val="22"/>
                <w:szCs w:val="22"/>
              </w:rPr>
              <w:t>Novak</w:t>
            </w:r>
          </w:p>
        </w:tc>
        <w:tc>
          <w:tcPr>
            <w:tcW w:w="3929" w:type="dxa"/>
          </w:tcPr>
          <w:p w:rsidR="002C2582" w:rsidRDefault="002C2582" w:rsidP="006A029F">
            <w:pPr>
              <w:rPr>
                <w:rFonts w:ascii="Arial" w:hAnsi="Arial" w:cs="Arial"/>
              </w:rPr>
            </w:pPr>
            <w:r>
              <w:rPr>
                <w:rFonts w:ascii="Arial" w:hAnsi="Arial" w:cs="Arial"/>
                <w:sz w:val="22"/>
              </w:rPr>
              <w:t>Guava banana nut bread, banana strawberry nut bread</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Ross</w:t>
            </w:r>
          </w:p>
        </w:tc>
        <w:tc>
          <w:tcPr>
            <w:tcW w:w="3679" w:type="dxa"/>
          </w:tcPr>
          <w:p w:rsidR="002C2582" w:rsidRPr="00B67B7A" w:rsidRDefault="002C2582" w:rsidP="006A029F">
            <w:pPr>
              <w:rPr>
                <w:rFonts w:ascii="Arial" w:hAnsi="Arial" w:cs="Arial"/>
                <w:sz w:val="22"/>
                <w:szCs w:val="22"/>
              </w:rPr>
            </w:pPr>
            <w:r>
              <w:rPr>
                <w:rFonts w:ascii="Arial" w:hAnsi="Arial" w:cs="Arial"/>
                <w:sz w:val="22"/>
                <w:szCs w:val="22"/>
              </w:rPr>
              <w:t>Baked eggplant, pasta salad</w:t>
            </w:r>
          </w:p>
        </w:tc>
      </w:tr>
      <w:tr w:rsidR="002C2582" w:rsidTr="006A029F">
        <w:trPr>
          <w:trHeight w:val="508"/>
        </w:trPr>
        <w:tc>
          <w:tcPr>
            <w:tcW w:w="1321" w:type="dxa"/>
          </w:tcPr>
          <w:p w:rsidR="002C2582" w:rsidRDefault="002C2582" w:rsidP="006A029F">
            <w:pPr>
              <w:spacing w:before="20"/>
              <w:rPr>
                <w:rFonts w:ascii="Arial" w:hAnsi="Arial" w:cs="Arial"/>
                <w:sz w:val="22"/>
                <w:szCs w:val="22"/>
              </w:rPr>
            </w:pPr>
            <w:r>
              <w:rPr>
                <w:rFonts w:ascii="Arial" w:hAnsi="Arial" w:cs="Arial"/>
                <w:sz w:val="22"/>
                <w:szCs w:val="22"/>
              </w:rPr>
              <w:lastRenderedPageBreak/>
              <w:t>Branesky</w:t>
            </w:r>
          </w:p>
        </w:tc>
        <w:tc>
          <w:tcPr>
            <w:tcW w:w="3929" w:type="dxa"/>
          </w:tcPr>
          <w:p w:rsidR="002C2582" w:rsidRDefault="002C2582" w:rsidP="006A029F">
            <w:pPr>
              <w:rPr>
                <w:rFonts w:ascii="Arial" w:hAnsi="Arial" w:cs="Arial"/>
              </w:rPr>
            </w:pPr>
            <w:r>
              <w:rPr>
                <w:rFonts w:ascii="Arial" w:hAnsi="Arial" w:cs="Arial"/>
                <w:sz w:val="22"/>
              </w:rPr>
              <w:t>Pancit, cucumber salad, fried banana</w:t>
            </w:r>
          </w:p>
        </w:tc>
        <w:tc>
          <w:tcPr>
            <w:tcW w:w="1571" w:type="dxa"/>
          </w:tcPr>
          <w:p w:rsidR="002C2582" w:rsidRDefault="002C2582" w:rsidP="006A029F">
            <w:pPr>
              <w:spacing w:before="20"/>
              <w:rPr>
                <w:rFonts w:ascii="Arial" w:hAnsi="Arial" w:cs="Arial"/>
                <w:bCs/>
                <w:sz w:val="22"/>
                <w:szCs w:val="22"/>
              </w:rPr>
            </w:pPr>
            <w:r>
              <w:rPr>
                <w:rFonts w:ascii="Arial" w:hAnsi="Arial" w:cs="Arial"/>
                <w:bCs/>
                <w:sz w:val="22"/>
                <w:szCs w:val="22"/>
              </w:rPr>
              <w:t xml:space="preserve">Starnes </w:t>
            </w:r>
          </w:p>
        </w:tc>
        <w:tc>
          <w:tcPr>
            <w:tcW w:w="3679" w:type="dxa"/>
          </w:tcPr>
          <w:p w:rsidR="002C2582" w:rsidRPr="00B67B7A" w:rsidRDefault="002C2582" w:rsidP="006A029F">
            <w:pPr>
              <w:rPr>
                <w:rFonts w:ascii="Arial" w:hAnsi="Arial" w:cs="Arial"/>
                <w:sz w:val="22"/>
                <w:szCs w:val="22"/>
              </w:rPr>
            </w:pPr>
            <w:r>
              <w:rPr>
                <w:rFonts w:ascii="Arial" w:hAnsi="Arial" w:cs="Arial"/>
                <w:sz w:val="22"/>
                <w:szCs w:val="22"/>
              </w:rPr>
              <w:t>Spice Indian curry rice</w:t>
            </w:r>
          </w:p>
        </w:tc>
      </w:tr>
      <w:tr w:rsidR="002C2582" w:rsidTr="006A029F">
        <w:trPr>
          <w:trHeight w:val="498"/>
        </w:trPr>
        <w:tc>
          <w:tcPr>
            <w:tcW w:w="1321" w:type="dxa"/>
          </w:tcPr>
          <w:p w:rsidR="002C2582" w:rsidRDefault="002C2582" w:rsidP="006A029F">
            <w:pPr>
              <w:spacing w:before="20"/>
              <w:rPr>
                <w:rFonts w:ascii="Arial" w:hAnsi="Arial" w:cs="Arial"/>
                <w:bCs/>
                <w:sz w:val="22"/>
                <w:szCs w:val="22"/>
              </w:rPr>
            </w:pPr>
            <w:r>
              <w:rPr>
                <w:rFonts w:ascii="Arial" w:hAnsi="Arial" w:cs="Arial"/>
                <w:bCs/>
                <w:sz w:val="22"/>
                <w:szCs w:val="22"/>
              </w:rPr>
              <w:t>Clarke</w:t>
            </w:r>
          </w:p>
        </w:tc>
        <w:tc>
          <w:tcPr>
            <w:tcW w:w="3929" w:type="dxa"/>
          </w:tcPr>
          <w:p w:rsidR="002C2582" w:rsidRPr="00AB6DAE" w:rsidRDefault="002C2582" w:rsidP="006A029F">
            <w:pPr>
              <w:rPr>
                <w:rFonts w:ascii="Arial" w:hAnsi="Arial" w:cs="Arial"/>
                <w:sz w:val="22"/>
                <w:szCs w:val="22"/>
              </w:rPr>
            </w:pPr>
            <w:r>
              <w:rPr>
                <w:rFonts w:ascii="Arial" w:hAnsi="Arial" w:cs="Arial"/>
                <w:sz w:val="22"/>
                <w:szCs w:val="22"/>
              </w:rPr>
              <w:t>Shrimp, cranberry bread, yellow rice</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Lavesque</w:t>
            </w:r>
          </w:p>
        </w:tc>
        <w:tc>
          <w:tcPr>
            <w:tcW w:w="3679" w:type="dxa"/>
          </w:tcPr>
          <w:p w:rsidR="002C2582" w:rsidRDefault="002C2582" w:rsidP="006A029F">
            <w:pPr>
              <w:rPr>
                <w:rFonts w:ascii="Arial" w:hAnsi="Arial" w:cs="Arial"/>
              </w:rPr>
            </w:pPr>
            <w:r>
              <w:rPr>
                <w:rFonts w:ascii="Arial" w:hAnsi="Arial" w:cs="Arial"/>
                <w:sz w:val="22"/>
              </w:rPr>
              <w:t>Carambola</w:t>
            </w:r>
          </w:p>
        </w:tc>
      </w:tr>
      <w:tr w:rsidR="002C2582" w:rsidTr="006A029F">
        <w:trPr>
          <w:trHeight w:val="277"/>
        </w:trPr>
        <w:tc>
          <w:tcPr>
            <w:tcW w:w="1321" w:type="dxa"/>
          </w:tcPr>
          <w:p w:rsidR="002C2582" w:rsidRDefault="002C2582" w:rsidP="006A029F">
            <w:pPr>
              <w:spacing w:before="20"/>
              <w:rPr>
                <w:rFonts w:ascii="Arial" w:hAnsi="Arial" w:cs="Arial"/>
                <w:bCs/>
                <w:sz w:val="22"/>
                <w:szCs w:val="22"/>
              </w:rPr>
            </w:pPr>
            <w:r>
              <w:rPr>
                <w:rFonts w:ascii="Arial" w:hAnsi="Arial" w:cs="Arial"/>
                <w:bCs/>
                <w:sz w:val="22"/>
                <w:szCs w:val="22"/>
              </w:rPr>
              <w:t>Whitfield</w:t>
            </w:r>
          </w:p>
        </w:tc>
        <w:tc>
          <w:tcPr>
            <w:tcW w:w="3929" w:type="dxa"/>
          </w:tcPr>
          <w:p w:rsidR="002C2582" w:rsidRDefault="002C2582" w:rsidP="006A029F">
            <w:pPr>
              <w:rPr>
                <w:rFonts w:ascii="Arial" w:hAnsi="Arial" w:cs="Arial"/>
              </w:rPr>
            </w:pPr>
            <w:r>
              <w:rPr>
                <w:rFonts w:ascii="Arial" w:hAnsi="Arial" w:cs="Arial"/>
                <w:sz w:val="22"/>
              </w:rPr>
              <w:t>Salad</w:t>
            </w:r>
          </w:p>
        </w:tc>
        <w:tc>
          <w:tcPr>
            <w:tcW w:w="1571" w:type="dxa"/>
          </w:tcPr>
          <w:p w:rsidR="002C2582" w:rsidRDefault="002C2582" w:rsidP="006A029F">
            <w:pPr>
              <w:spacing w:before="20"/>
              <w:rPr>
                <w:rFonts w:ascii="Arial" w:hAnsi="Arial" w:cs="Arial"/>
                <w:sz w:val="22"/>
                <w:szCs w:val="22"/>
              </w:rPr>
            </w:pPr>
            <w:r>
              <w:rPr>
                <w:rFonts w:ascii="Arial" w:hAnsi="Arial" w:cs="Arial"/>
                <w:sz w:val="22"/>
              </w:rPr>
              <w:t>Kirby</w:t>
            </w:r>
          </w:p>
        </w:tc>
        <w:tc>
          <w:tcPr>
            <w:tcW w:w="3679" w:type="dxa"/>
          </w:tcPr>
          <w:p w:rsidR="002C2582" w:rsidRDefault="002C2582" w:rsidP="006A029F">
            <w:pPr>
              <w:rPr>
                <w:rFonts w:ascii="Arial" w:hAnsi="Arial" w:cs="Arial"/>
              </w:rPr>
            </w:pPr>
            <w:r>
              <w:rPr>
                <w:rFonts w:ascii="Arial" w:hAnsi="Arial" w:cs="Arial"/>
                <w:sz w:val="22"/>
              </w:rPr>
              <w:t>Pumpkin fritters</w:t>
            </w:r>
          </w:p>
        </w:tc>
      </w:tr>
      <w:tr w:rsidR="002C2582" w:rsidTr="006A029F">
        <w:trPr>
          <w:trHeight w:val="277"/>
        </w:trPr>
        <w:tc>
          <w:tcPr>
            <w:tcW w:w="1321" w:type="dxa"/>
          </w:tcPr>
          <w:p w:rsidR="002C2582" w:rsidRDefault="002C2582" w:rsidP="006A029F">
            <w:pPr>
              <w:spacing w:before="20"/>
              <w:rPr>
                <w:rFonts w:ascii="Arial" w:hAnsi="Arial" w:cs="Arial"/>
                <w:bCs/>
                <w:sz w:val="22"/>
                <w:szCs w:val="22"/>
              </w:rPr>
            </w:pPr>
            <w:r>
              <w:rPr>
                <w:rFonts w:ascii="Arial" w:hAnsi="Arial" w:cs="Arial"/>
                <w:bCs/>
                <w:sz w:val="22"/>
                <w:szCs w:val="22"/>
              </w:rPr>
              <w:t>Badias</w:t>
            </w:r>
          </w:p>
        </w:tc>
        <w:tc>
          <w:tcPr>
            <w:tcW w:w="3929" w:type="dxa"/>
          </w:tcPr>
          <w:p w:rsidR="002C2582" w:rsidRDefault="002C2582" w:rsidP="006A029F">
            <w:pPr>
              <w:rPr>
                <w:rFonts w:ascii="Arial" w:hAnsi="Arial" w:cs="Arial"/>
              </w:rPr>
            </w:pPr>
            <w:r>
              <w:rPr>
                <w:rFonts w:ascii="Arial" w:hAnsi="Arial" w:cs="Arial"/>
                <w:sz w:val="22"/>
              </w:rPr>
              <w:t xml:space="preserve">Scones </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Male</w:t>
            </w:r>
          </w:p>
        </w:tc>
        <w:tc>
          <w:tcPr>
            <w:tcW w:w="3679" w:type="dxa"/>
          </w:tcPr>
          <w:p w:rsidR="002C2582" w:rsidRPr="00B67B7A" w:rsidRDefault="002C2582" w:rsidP="006A029F">
            <w:pPr>
              <w:rPr>
                <w:rFonts w:ascii="Arial" w:hAnsi="Arial" w:cs="Arial"/>
                <w:sz w:val="22"/>
                <w:szCs w:val="22"/>
              </w:rPr>
            </w:pPr>
            <w:r>
              <w:rPr>
                <w:rFonts w:ascii="Arial" w:hAnsi="Arial" w:cs="Arial"/>
                <w:sz w:val="22"/>
                <w:szCs w:val="22"/>
              </w:rPr>
              <w:t>Rice soup</w:t>
            </w:r>
          </w:p>
        </w:tc>
      </w:tr>
      <w:tr w:rsidR="002C2582" w:rsidTr="006A029F">
        <w:trPr>
          <w:trHeight w:val="268"/>
        </w:trPr>
        <w:tc>
          <w:tcPr>
            <w:tcW w:w="1321" w:type="dxa"/>
          </w:tcPr>
          <w:p w:rsidR="002C2582" w:rsidRDefault="002C2582" w:rsidP="006A029F">
            <w:pPr>
              <w:spacing w:before="20"/>
              <w:rPr>
                <w:rFonts w:ascii="Arial" w:hAnsi="Arial" w:cs="Arial"/>
                <w:bCs/>
                <w:sz w:val="22"/>
                <w:szCs w:val="22"/>
              </w:rPr>
            </w:pPr>
            <w:r>
              <w:rPr>
                <w:rFonts w:ascii="Arial" w:hAnsi="Arial" w:cs="Arial"/>
                <w:bCs/>
                <w:sz w:val="22"/>
                <w:szCs w:val="22"/>
              </w:rPr>
              <w:t>Young</w:t>
            </w:r>
          </w:p>
        </w:tc>
        <w:tc>
          <w:tcPr>
            <w:tcW w:w="3929" w:type="dxa"/>
          </w:tcPr>
          <w:p w:rsidR="002C2582" w:rsidRDefault="002C2582" w:rsidP="006A029F">
            <w:pPr>
              <w:rPr>
                <w:rFonts w:ascii="Arial" w:hAnsi="Arial" w:cs="Arial"/>
              </w:rPr>
            </w:pPr>
            <w:r>
              <w:rPr>
                <w:rFonts w:ascii="Arial" w:hAnsi="Arial" w:cs="Arial"/>
                <w:sz w:val="22"/>
              </w:rPr>
              <w:t>Pineapple</w:t>
            </w:r>
          </w:p>
        </w:tc>
        <w:tc>
          <w:tcPr>
            <w:tcW w:w="1571" w:type="dxa"/>
          </w:tcPr>
          <w:p w:rsidR="002C2582" w:rsidRDefault="002C2582" w:rsidP="006A029F">
            <w:pPr>
              <w:spacing w:before="20"/>
              <w:rPr>
                <w:rFonts w:ascii="Arial" w:hAnsi="Arial" w:cs="Arial"/>
                <w:sz w:val="22"/>
                <w:szCs w:val="22"/>
              </w:rPr>
            </w:pPr>
            <w:r>
              <w:rPr>
                <w:rFonts w:ascii="Arial" w:hAnsi="Arial" w:cs="Arial"/>
                <w:sz w:val="22"/>
                <w:szCs w:val="22"/>
              </w:rPr>
              <w:t>Lee</w:t>
            </w:r>
          </w:p>
        </w:tc>
        <w:tc>
          <w:tcPr>
            <w:tcW w:w="3679" w:type="dxa"/>
          </w:tcPr>
          <w:p w:rsidR="002C2582" w:rsidRDefault="002C2582" w:rsidP="006A029F">
            <w:pPr>
              <w:rPr>
                <w:rFonts w:ascii="Arial" w:hAnsi="Arial" w:cs="Arial"/>
              </w:rPr>
            </w:pPr>
            <w:r>
              <w:rPr>
                <w:rFonts w:ascii="Arial" w:hAnsi="Arial" w:cs="Arial"/>
                <w:sz w:val="22"/>
              </w:rPr>
              <w:t>Apple slices</w:t>
            </w:r>
          </w:p>
        </w:tc>
      </w:tr>
      <w:tr w:rsidR="002C2582" w:rsidTr="006A029F">
        <w:trPr>
          <w:trHeight w:val="277"/>
        </w:trPr>
        <w:tc>
          <w:tcPr>
            <w:tcW w:w="1321" w:type="dxa"/>
          </w:tcPr>
          <w:p w:rsidR="002C2582" w:rsidRDefault="002C2582" w:rsidP="006A029F">
            <w:pPr>
              <w:spacing w:before="20"/>
              <w:rPr>
                <w:rFonts w:ascii="Arial" w:hAnsi="Arial" w:cs="Arial"/>
                <w:bCs/>
                <w:sz w:val="22"/>
                <w:szCs w:val="22"/>
              </w:rPr>
            </w:pPr>
            <w:r>
              <w:rPr>
                <w:rFonts w:ascii="Arial" w:hAnsi="Arial" w:cs="Arial"/>
                <w:bCs/>
                <w:sz w:val="22"/>
                <w:szCs w:val="22"/>
              </w:rPr>
              <w:t>Oneal</w:t>
            </w:r>
          </w:p>
        </w:tc>
        <w:tc>
          <w:tcPr>
            <w:tcW w:w="3929" w:type="dxa"/>
          </w:tcPr>
          <w:p w:rsidR="002C2582" w:rsidRDefault="002C2582" w:rsidP="006A029F">
            <w:pPr>
              <w:rPr>
                <w:rFonts w:ascii="Arial" w:hAnsi="Arial" w:cs="Arial"/>
              </w:rPr>
            </w:pPr>
            <w:r>
              <w:rPr>
                <w:rFonts w:ascii="Arial" w:hAnsi="Arial" w:cs="Arial"/>
                <w:sz w:val="22"/>
              </w:rPr>
              <w:t xml:space="preserve">Cookies </w:t>
            </w:r>
          </w:p>
        </w:tc>
        <w:tc>
          <w:tcPr>
            <w:tcW w:w="1571" w:type="dxa"/>
          </w:tcPr>
          <w:p w:rsidR="002C2582" w:rsidRDefault="002C2582" w:rsidP="006A029F">
            <w:pPr>
              <w:spacing w:before="20"/>
              <w:rPr>
                <w:rFonts w:ascii="Arial" w:hAnsi="Arial" w:cs="Arial"/>
                <w:sz w:val="22"/>
              </w:rPr>
            </w:pPr>
            <w:r>
              <w:rPr>
                <w:rFonts w:ascii="Arial" w:hAnsi="Arial" w:cs="Arial"/>
                <w:sz w:val="22"/>
              </w:rPr>
              <w:t>Newcombe</w:t>
            </w:r>
          </w:p>
        </w:tc>
        <w:tc>
          <w:tcPr>
            <w:tcW w:w="3679" w:type="dxa"/>
          </w:tcPr>
          <w:p w:rsidR="002C2582" w:rsidRPr="00B67B7A" w:rsidRDefault="002C2582" w:rsidP="006A029F">
            <w:pPr>
              <w:rPr>
                <w:rFonts w:ascii="Arial" w:hAnsi="Arial" w:cs="Arial"/>
                <w:sz w:val="22"/>
                <w:szCs w:val="22"/>
              </w:rPr>
            </w:pPr>
            <w:r>
              <w:rPr>
                <w:rFonts w:ascii="Arial" w:hAnsi="Arial" w:cs="Arial"/>
                <w:sz w:val="22"/>
                <w:szCs w:val="22"/>
              </w:rPr>
              <w:t>Carambola</w:t>
            </w:r>
          </w:p>
        </w:tc>
      </w:tr>
      <w:tr w:rsidR="002C2582" w:rsidTr="006A029F">
        <w:trPr>
          <w:trHeight w:val="277"/>
        </w:trPr>
        <w:tc>
          <w:tcPr>
            <w:tcW w:w="1321" w:type="dxa"/>
          </w:tcPr>
          <w:p w:rsidR="002C2582" w:rsidRDefault="002C2582" w:rsidP="006A029F">
            <w:pPr>
              <w:spacing w:before="20"/>
              <w:rPr>
                <w:rFonts w:ascii="Arial" w:hAnsi="Arial" w:cs="Arial"/>
                <w:bCs/>
                <w:sz w:val="22"/>
                <w:szCs w:val="22"/>
              </w:rPr>
            </w:pPr>
            <w:r>
              <w:rPr>
                <w:rFonts w:ascii="Arial" w:hAnsi="Arial" w:cs="Arial"/>
                <w:bCs/>
                <w:sz w:val="22"/>
                <w:szCs w:val="22"/>
              </w:rPr>
              <w:t>Ferst</w:t>
            </w:r>
          </w:p>
        </w:tc>
        <w:tc>
          <w:tcPr>
            <w:tcW w:w="3929" w:type="dxa"/>
          </w:tcPr>
          <w:p w:rsidR="002C2582" w:rsidRDefault="002C2582" w:rsidP="006A029F">
            <w:pPr>
              <w:rPr>
                <w:rFonts w:ascii="Arial" w:hAnsi="Arial" w:cs="Arial"/>
                <w:sz w:val="22"/>
              </w:rPr>
            </w:pPr>
            <w:r>
              <w:rPr>
                <w:rFonts w:ascii="Arial" w:hAnsi="Arial" w:cs="Arial"/>
                <w:sz w:val="22"/>
              </w:rPr>
              <w:t>Cinnamon muffins</w:t>
            </w:r>
          </w:p>
        </w:tc>
        <w:tc>
          <w:tcPr>
            <w:tcW w:w="1571" w:type="dxa"/>
          </w:tcPr>
          <w:p w:rsidR="002C2582" w:rsidRDefault="002C2582" w:rsidP="006A029F">
            <w:pPr>
              <w:spacing w:before="20"/>
              <w:rPr>
                <w:rFonts w:ascii="Arial" w:hAnsi="Arial" w:cs="Arial"/>
                <w:sz w:val="22"/>
              </w:rPr>
            </w:pPr>
            <w:r>
              <w:rPr>
                <w:rFonts w:ascii="Arial" w:hAnsi="Arial" w:cs="Arial"/>
                <w:sz w:val="22"/>
              </w:rPr>
              <w:t xml:space="preserve">Baker </w:t>
            </w:r>
          </w:p>
        </w:tc>
        <w:tc>
          <w:tcPr>
            <w:tcW w:w="3679" w:type="dxa"/>
          </w:tcPr>
          <w:p w:rsidR="002C2582" w:rsidRDefault="002C2582" w:rsidP="006A029F">
            <w:pPr>
              <w:rPr>
                <w:rFonts w:ascii="Arial" w:hAnsi="Arial" w:cs="Arial"/>
                <w:sz w:val="22"/>
                <w:szCs w:val="22"/>
              </w:rPr>
            </w:pPr>
            <w:r>
              <w:rPr>
                <w:rFonts w:ascii="Arial" w:hAnsi="Arial" w:cs="Arial"/>
                <w:sz w:val="22"/>
                <w:szCs w:val="22"/>
              </w:rPr>
              <w:t>Blueberry muffins</w:t>
            </w:r>
          </w:p>
        </w:tc>
      </w:tr>
      <w:tr w:rsidR="002C2582" w:rsidTr="006A029F">
        <w:trPr>
          <w:trHeight w:val="277"/>
        </w:trPr>
        <w:tc>
          <w:tcPr>
            <w:tcW w:w="132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bCs/>
                <w:sz w:val="22"/>
                <w:szCs w:val="22"/>
              </w:rPr>
            </w:pPr>
            <w:r>
              <w:rPr>
                <w:rFonts w:ascii="Arial" w:hAnsi="Arial" w:cs="Arial"/>
                <w:bCs/>
                <w:sz w:val="22"/>
                <w:szCs w:val="22"/>
              </w:rPr>
              <w:t>Bigelow</w:t>
            </w:r>
            <w:r w:rsidRPr="00BC79A7">
              <w:rPr>
                <w:rFonts w:ascii="Arial" w:hAnsi="Arial" w:cs="Arial"/>
                <w:bCs/>
                <w:sz w:val="22"/>
                <w:szCs w:val="22"/>
              </w:rPr>
              <w:t xml:space="preserve">    </w:t>
            </w:r>
          </w:p>
        </w:tc>
        <w:tc>
          <w:tcPr>
            <w:tcW w:w="392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rPr>
            </w:pPr>
            <w:r>
              <w:rPr>
                <w:rFonts w:ascii="Arial" w:hAnsi="Arial" w:cs="Arial"/>
                <w:sz w:val="22"/>
              </w:rPr>
              <w:t xml:space="preserve">Pancit </w:t>
            </w:r>
          </w:p>
        </w:tc>
        <w:tc>
          <w:tcPr>
            <w:tcW w:w="157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sz w:val="22"/>
              </w:rPr>
            </w:pPr>
            <w:r>
              <w:rPr>
                <w:rFonts w:ascii="Arial" w:hAnsi="Arial" w:cs="Arial"/>
                <w:sz w:val="22"/>
              </w:rPr>
              <w:t xml:space="preserve">Chapman </w:t>
            </w:r>
          </w:p>
        </w:tc>
        <w:tc>
          <w:tcPr>
            <w:tcW w:w="367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szCs w:val="22"/>
              </w:rPr>
            </w:pPr>
            <w:r>
              <w:rPr>
                <w:rFonts w:ascii="Arial" w:hAnsi="Arial" w:cs="Arial"/>
                <w:sz w:val="22"/>
                <w:szCs w:val="22"/>
              </w:rPr>
              <w:t>Chicken salad and chips</w:t>
            </w:r>
          </w:p>
        </w:tc>
      </w:tr>
      <w:tr w:rsidR="002C2582" w:rsidTr="006A029F">
        <w:trPr>
          <w:trHeight w:val="268"/>
        </w:trPr>
        <w:tc>
          <w:tcPr>
            <w:tcW w:w="132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bCs/>
                <w:sz w:val="22"/>
                <w:szCs w:val="22"/>
              </w:rPr>
            </w:pPr>
            <w:r>
              <w:rPr>
                <w:rFonts w:ascii="Arial" w:hAnsi="Arial" w:cs="Arial"/>
                <w:bCs/>
                <w:sz w:val="22"/>
                <w:szCs w:val="22"/>
              </w:rPr>
              <w:t xml:space="preserve">Gamboni  </w:t>
            </w:r>
          </w:p>
        </w:tc>
        <w:tc>
          <w:tcPr>
            <w:tcW w:w="392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rPr>
            </w:pPr>
            <w:r>
              <w:rPr>
                <w:rFonts w:ascii="Arial" w:hAnsi="Arial" w:cs="Arial"/>
                <w:sz w:val="22"/>
              </w:rPr>
              <w:t>Sweet potato casserole</w:t>
            </w:r>
          </w:p>
        </w:tc>
        <w:tc>
          <w:tcPr>
            <w:tcW w:w="157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sz w:val="22"/>
              </w:rPr>
            </w:pPr>
            <w:r>
              <w:rPr>
                <w:rFonts w:ascii="Arial" w:hAnsi="Arial" w:cs="Arial"/>
                <w:sz w:val="22"/>
              </w:rPr>
              <w:t xml:space="preserve">Branesky </w:t>
            </w:r>
          </w:p>
        </w:tc>
        <w:tc>
          <w:tcPr>
            <w:tcW w:w="367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szCs w:val="22"/>
              </w:rPr>
            </w:pPr>
            <w:r>
              <w:rPr>
                <w:rFonts w:ascii="Arial" w:hAnsi="Arial" w:cs="Arial"/>
                <w:sz w:val="22"/>
                <w:szCs w:val="22"/>
              </w:rPr>
              <w:t>Variety of fruits</w:t>
            </w:r>
          </w:p>
        </w:tc>
      </w:tr>
      <w:tr w:rsidR="002C2582" w:rsidTr="006A029F">
        <w:trPr>
          <w:trHeight w:val="277"/>
        </w:trPr>
        <w:tc>
          <w:tcPr>
            <w:tcW w:w="132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bCs/>
                <w:sz w:val="22"/>
                <w:szCs w:val="22"/>
              </w:rPr>
            </w:pPr>
            <w:r>
              <w:rPr>
                <w:rFonts w:ascii="Arial" w:hAnsi="Arial" w:cs="Arial"/>
                <w:bCs/>
                <w:sz w:val="22"/>
                <w:szCs w:val="22"/>
              </w:rPr>
              <w:t>Terenzi</w:t>
            </w:r>
            <w:r w:rsidRPr="00BC79A7">
              <w:rPr>
                <w:rFonts w:ascii="Arial" w:hAnsi="Arial" w:cs="Arial"/>
                <w:bCs/>
                <w:sz w:val="22"/>
                <w:szCs w:val="22"/>
              </w:rPr>
              <w:t xml:space="preserve">       </w:t>
            </w:r>
          </w:p>
        </w:tc>
        <w:tc>
          <w:tcPr>
            <w:tcW w:w="392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rPr>
            </w:pPr>
            <w:r>
              <w:rPr>
                <w:rFonts w:ascii="Arial" w:hAnsi="Arial" w:cs="Arial"/>
                <w:sz w:val="22"/>
              </w:rPr>
              <w:t>Peanut butter cake</w:t>
            </w:r>
          </w:p>
        </w:tc>
        <w:tc>
          <w:tcPr>
            <w:tcW w:w="157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sz w:val="22"/>
              </w:rPr>
            </w:pPr>
            <w:r>
              <w:rPr>
                <w:rFonts w:ascii="Arial" w:hAnsi="Arial" w:cs="Arial"/>
                <w:sz w:val="22"/>
              </w:rPr>
              <w:t>Rivera</w:t>
            </w:r>
          </w:p>
        </w:tc>
        <w:tc>
          <w:tcPr>
            <w:tcW w:w="367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szCs w:val="22"/>
              </w:rPr>
            </w:pPr>
            <w:r>
              <w:rPr>
                <w:rFonts w:ascii="Arial" w:hAnsi="Arial" w:cs="Arial"/>
                <w:sz w:val="22"/>
                <w:szCs w:val="22"/>
              </w:rPr>
              <w:t>Citrus, carambola</w:t>
            </w:r>
          </w:p>
        </w:tc>
      </w:tr>
      <w:tr w:rsidR="002C2582" w:rsidRPr="00B67B7A" w:rsidTr="006A029F">
        <w:trPr>
          <w:trHeight w:val="277"/>
        </w:trPr>
        <w:tc>
          <w:tcPr>
            <w:tcW w:w="132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bCs/>
                <w:sz w:val="22"/>
                <w:szCs w:val="22"/>
              </w:rPr>
            </w:pPr>
            <w:r>
              <w:rPr>
                <w:rFonts w:ascii="Arial" w:hAnsi="Arial" w:cs="Arial"/>
                <w:bCs/>
                <w:sz w:val="22"/>
                <w:szCs w:val="22"/>
              </w:rPr>
              <w:t>Sweet</w:t>
            </w:r>
          </w:p>
        </w:tc>
        <w:tc>
          <w:tcPr>
            <w:tcW w:w="392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rPr>
            </w:pPr>
            <w:r>
              <w:rPr>
                <w:rFonts w:ascii="Arial" w:hAnsi="Arial" w:cs="Arial"/>
                <w:sz w:val="22"/>
              </w:rPr>
              <w:t>Key lime pie</w:t>
            </w:r>
          </w:p>
        </w:tc>
        <w:tc>
          <w:tcPr>
            <w:tcW w:w="157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sz w:val="22"/>
              </w:rPr>
            </w:pPr>
            <w:r>
              <w:rPr>
                <w:rFonts w:ascii="Arial" w:hAnsi="Arial" w:cs="Arial"/>
                <w:sz w:val="22"/>
              </w:rPr>
              <w:t xml:space="preserve">Novak </w:t>
            </w:r>
          </w:p>
        </w:tc>
        <w:tc>
          <w:tcPr>
            <w:tcW w:w="3679" w:type="dxa"/>
            <w:tcBorders>
              <w:top w:val="single" w:sz="4" w:space="0" w:color="auto"/>
              <w:left w:val="single" w:sz="4" w:space="0" w:color="auto"/>
              <w:bottom w:val="single" w:sz="4" w:space="0" w:color="auto"/>
              <w:right w:val="single" w:sz="4" w:space="0" w:color="auto"/>
            </w:tcBorders>
          </w:tcPr>
          <w:p w:rsidR="002C2582" w:rsidRPr="00B67B7A" w:rsidRDefault="002C2582" w:rsidP="006A029F">
            <w:pPr>
              <w:rPr>
                <w:rFonts w:ascii="Arial" w:hAnsi="Arial" w:cs="Arial"/>
                <w:sz w:val="22"/>
                <w:szCs w:val="22"/>
              </w:rPr>
            </w:pPr>
            <w:r>
              <w:rPr>
                <w:rFonts w:ascii="Arial" w:hAnsi="Arial" w:cs="Arial"/>
                <w:sz w:val="22"/>
                <w:szCs w:val="22"/>
              </w:rPr>
              <w:t>6 gallons of juice</w:t>
            </w:r>
          </w:p>
        </w:tc>
      </w:tr>
      <w:tr w:rsidR="002C2582" w:rsidRPr="00B67B7A" w:rsidTr="006A029F">
        <w:trPr>
          <w:trHeight w:val="277"/>
        </w:trPr>
        <w:tc>
          <w:tcPr>
            <w:tcW w:w="132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bCs/>
                <w:sz w:val="22"/>
                <w:szCs w:val="22"/>
              </w:rPr>
            </w:pPr>
            <w:r>
              <w:rPr>
                <w:rFonts w:ascii="Arial" w:hAnsi="Arial" w:cs="Arial"/>
                <w:bCs/>
                <w:sz w:val="22"/>
                <w:szCs w:val="22"/>
              </w:rPr>
              <w:t xml:space="preserve">Baker </w:t>
            </w:r>
          </w:p>
        </w:tc>
        <w:tc>
          <w:tcPr>
            <w:tcW w:w="3929"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rPr>
                <w:rFonts w:ascii="Arial" w:hAnsi="Arial" w:cs="Arial"/>
                <w:sz w:val="22"/>
              </w:rPr>
            </w:pPr>
            <w:r>
              <w:rPr>
                <w:rFonts w:ascii="Arial" w:hAnsi="Arial" w:cs="Arial"/>
                <w:sz w:val="22"/>
              </w:rPr>
              <w:t>Oatmeal chocolate chip cookies</w:t>
            </w:r>
          </w:p>
        </w:tc>
        <w:tc>
          <w:tcPr>
            <w:tcW w:w="1571" w:type="dxa"/>
            <w:tcBorders>
              <w:top w:val="single" w:sz="4" w:space="0" w:color="auto"/>
              <w:left w:val="single" w:sz="4" w:space="0" w:color="auto"/>
              <w:bottom w:val="single" w:sz="4" w:space="0" w:color="auto"/>
              <w:right w:val="single" w:sz="4" w:space="0" w:color="auto"/>
            </w:tcBorders>
          </w:tcPr>
          <w:p w:rsidR="002C2582" w:rsidRPr="00BC79A7" w:rsidRDefault="002C2582" w:rsidP="006A029F">
            <w:pPr>
              <w:spacing w:before="20"/>
              <w:rPr>
                <w:rFonts w:ascii="Arial" w:hAnsi="Arial" w:cs="Arial"/>
                <w:sz w:val="22"/>
              </w:rPr>
            </w:pPr>
            <w:r>
              <w:rPr>
                <w:rFonts w:ascii="Arial" w:hAnsi="Arial" w:cs="Arial"/>
                <w:sz w:val="22"/>
              </w:rPr>
              <w:t>Aguire</w:t>
            </w:r>
          </w:p>
        </w:tc>
        <w:tc>
          <w:tcPr>
            <w:tcW w:w="3679" w:type="dxa"/>
            <w:tcBorders>
              <w:top w:val="single" w:sz="4" w:space="0" w:color="auto"/>
              <w:left w:val="single" w:sz="4" w:space="0" w:color="auto"/>
              <w:bottom w:val="single" w:sz="4" w:space="0" w:color="auto"/>
              <w:right w:val="single" w:sz="4" w:space="0" w:color="auto"/>
            </w:tcBorders>
          </w:tcPr>
          <w:p w:rsidR="002C2582" w:rsidRPr="00B67B7A" w:rsidRDefault="002C2582" w:rsidP="006A029F">
            <w:pPr>
              <w:rPr>
                <w:rFonts w:ascii="Arial" w:hAnsi="Arial" w:cs="Arial"/>
                <w:sz w:val="22"/>
                <w:szCs w:val="22"/>
              </w:rPr>
            </w:pPr>
            <w:r>
              <w:rPr>
                <w:rFonts w:ascii="Arial" w:hAnsi="Arial" w:cs="Arial"/>
                <w:sz w:val="22"/>
                <w:szCs w:val="22"/>
              </w:rPr>
              <w:t>Chili</w:t>
            </w:r>
          </w:p>
        </w:tc>
      </w:tr>
    </w:tbl>
    <w:p w:rsidR="002C2582" w:rsidRDefault="002C2582" w:rsidP="002C2582"/>
    <w:p w:rsidR="00CD2988" w:rsidRDefault="00CD2988" w:rsidP="002C2582"/>
    <w:p w:rsidR="002C2582" w:rsidRDefault="002C2582" w:rsidP="002C2582"/>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2C2582" w:rsidTr="006A029F">
        <w:tc>
          <w:tcPr>
            <w:tcW w:w="2255" w:type="dxa"/>
          </w:tcPr>
          <w:p w:rsidR="002C2582" w:rsidRDefault="00565933" w:rsidP="006A029F">
            <w:pPr>
              <w:rPr>
                <w:rFonts w:ascii="Century Schoolbook" w:hAnsi="Century Schoolbook" w:cs="Arial"/>
                <w:sz w:val="28"/>
                <w:szCs w:val="28"/>
              </w:rPr>
            </w:pPr>
            <w:r w:rsidRPr="00565933">
              <w:rPr>
                <w:noProof/>
              </w:rPr>
              <w:pict>
                <v:shapetype id="_x0000_t202" coordsize="21600,21600" o:spt="202" path="m,l,21600r21600,l21600,xe">
                  <v:stroke joinstyle="miter"/>
                  <v:path gradientshapeok="t" o:connecttype="rect"/>
                </v:shapetype>
                <v:shape id="_x0000_s1343" type="#_x0000_t202" style="position:absolute;margin-left:452.75pt;margin-top:-42.35pt;width:1in;height:27pt;z-index:2" filled="f" stroked="f">
                  <v:textbox style="mso-next-textbox:#_x0000_s1343">
                    <w:txbxContent>
                      <w:p w:rsidR="002C2582" w:rsidRPr="001D7DFB" w:rsidRDefault="002C2582" w:rsidP="002C2582">
                        <w:pPr>
                          <w:rPr>
                            <w:szCs w:val="20"/>
                          </w:rPr>
                        </w:pPr>
                      </w:p>
                    </w:txbxContent>
                  </v:textbox>
                </v:shape>
              </w:pict>
            </w:r>
            <w:r w:rsidR="00B70F3A" w:rsidRPr="00565933">
              <w:rPr>
                <w:rFonts w:ascii="Century Schoolbook" w:hAnsi="Century Schoolbook" w:cs="Arial"/>
                <w:sz w:val="28"/>
                <w:szCs w:val="28"/>
              </w:rPr>
              <w:pict>
                <v:shape id="_x0000_i1029" type="#_x0000_t75" style="width:93.35pt;height:74.3pt">
                  <v:imagedata r:id="rId19" o:title=""/>
                </v:shape>
              </w:pict>
            </w:r>
          </w:p>
        </w:tc>
        <w:tc>
          <w:tcPr>
            <w:tcW w:w="6534" w:type="dxa"/>
          </w:tcPr>
          <w:p w:rsidR="002C2582" w:rsidRDefault="002C2582" w:rsidP="006A029F">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January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2C2582" w:rsidRDefault="002C2582" w:rsidP="006A029F">
            <w:pPr>
              <w:rPr>
                <w:rFonts w:ascii="Century Schoolbook" w:hAnsi="Century Schoolbook" w:cs="Arial"/>
                <w:sz w:val="16"/>
                <w:szCs w:val="16"/>
              </w:rPr>
            </w:pPr>
          </w:p>
          <w:p w:rsidR="002C2582" w:rsidRPr="001D58BE" w:rsidRDefault="002C2582" w:rsidP="006A029F">
            <w:pPr>
              <w:jc w:val="center"/>
              <w:rPr>
                <w:rFonts w:ascii="Arial" w:hAnsi="Arial" w:cs="Arial"/>
                <w:bCs/>
                <w:sz w:val="22"/>
                <w:szCs w:val="22"/>
              </w:rPr>
            </w:pPr>
            <w:r>
              <w:rPr>
                <w:rFonts w:ascii="Arial" w:hAnsi="Arial" w:cs="Arial"/>
                <w:b/>
                <w:bCs/>
                <w:sz w:val="22"/>
                <w:szCs w:val="22"/>
              </w:rPr>
              <w:t xml:space="preserve">  </w:t>
            </w:r>
            <w:r>
              <w:rPr>
                <w:rFonts w:ascii="Arial" w:hAnsi="Arial" w:cs="Arial"/>
                <w:sz w:val="22"/>
                <w:szCs w:val="22"/>
              </w:rPr>
              <w:t>Members who donate plant(s) may now receive a raffle ticket</w:t>
            </w:r>
            <w:r>
              <w:rPr>
                <w:rFonts w:ascii="Arial" w:hAnsi="Arial" w:cs="Arial"/>
                <w:b/>
                <w:bCs/>
                <w:sz w:val="22"/>
                <w:szCs w:val="22"/>
              </w:rPr>
              <w:t xml:space="preserve">. </w:t>
            </w:r>
            <w:r>
              <w:rPr>
                <w:rFonts w:ascii="Arial" w:hAnsi="Arial" w:cs="Arial"/>
                <w:bCs/>
                <w:sz w:val="22"/>
                <w:szCs w:val="22"/>
              </w:rPr>
              <w:t>Please remember to sign the sheet when picking up your plants.</w:t>
            </w:r>
          </w:p>
        </w:tc>
        <w:tc>
          <w:tcPr>
            <w:tcW w:w="1683" w:type="dxa"/>
          </w:tcPr>
          <w:p w:rsidR="002C2582" w:rsidRDefault="00B70F3A" w:rsidP="006A029F">
            <w:pPr>
              <w:rPr>
                <w:rFonts w:ascii="Century Schoolbook" w:hAnsi="Century Schoolbook" w:cs="Arial"/>
                <w:sz w:val="28"/>
                <w:szCs w:val="28"/>
              </w:rPr>
            </w:pPr>
            <w:r w:rsidRPr="00565933">
              <w:rPr>
                <w:rFonts w:ascii="Century Schoolbook" w:hAnsi="Century Schoolbook" w:cs="Arial"/>
                <w:sz w:val="28"/>
                <w:szCs w:val="28"/>
              </w:rPr>
              <w:pict>
                <v:shape id="_x0000_i1030" type="#_x0000_t75" style="width:72.45pt;height:77.1pt">
                  <v:imagedata r:id="rId20" o:title=""/>
                </v:shape>
              </w:pict>
            </w:r>
          </w:p>
        </w:tc>
      </w:tr>
    </w:tbl>
    <w:p w:rsidR="002C2582" w:rsidRDefault="002C2582" w:rsidP="002C2582">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2C2582" w:rsidTr="006A029F">
        <w:trPr>
          <w:trHeight w:val="307"/>
          <w:tblHeader/>
        </w:trPr>
        <w:tc>
          <w:tcPr>
            <w:tcW w:w="3247"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2C2582" w:rsidRDefault="002C2582" w:rsidP="006A029F">
            <w:pPr>
              <w:spacing w:before="40" w:after="40"/>
              <w:jc w:val="center"/>
              <w:rPr>
                <w:rFonts w:ascii="Arial" w:hAnsi="Arial" w:cs="Arial"/>
                <w:b/>
                <w:bCs/>
                <w:sz w:val="20"/>
                <w:szCs w:val="20"/>
              </w:rPr>
            </w:pPr>
            <w:r>
              <w:rPr>
                <w:rFonts w:ascii="Arial" w:hAnsi="Arial" w:cs="Arial"/>
                <w:b/>
                <w:bCs/>
                <w:sz w:val="20"/>
                <w:szCs w:val="20"/>
              </w:rPr>
              <w:t>Winner</w:t>
            </w: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Abacca pineapple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Abacca pineapple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Chaya spinach</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Chaya spinach</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Chaya spinach</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Surinam cherry</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 xml:space="preserve">Loquat </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Jackfruit</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Branesky</w:t>
            </w:r>
          </w:p>
        </w:tc>
        <w:tc>
          <w:tcPr>
            <w:tcW w:w="4354"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Hanck </w:t>
            </w: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Jackfruit</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Branesky</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27"/>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Jackfruit</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Branesky</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4 Kei apple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Scott</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4 Kei apple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Novak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Miracle fruit</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Schaefer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5 Culantro</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Payne, Kirby</w:t>
            </w: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5 Red Papaya</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Vega </w:t>
            </w:r>
          </w:p>
        </w:tc>
        <w:tc>
          <w:tcPr>
            <w:tcW w:w="4354"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Newcombe, Ross</w:t>
            </w: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5 large fruit white guava</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Novak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27"/>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Citrus fruits</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Novak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lastRenderedPageBreak/>
              <w:t>Korean perilla</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Brandt </w:t>
            </w:r>
          </w:p>
        </w:tc>
        <w:tc>
          <w:tcPr>
            <w:tcW w:w="4354"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Shigawa </w:t>
            </w: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5 green papaya</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Brandt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2 yellow dragonfruit</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Brandt</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Tillie seedless papaya</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John Erb </w:t>
            </w:r>
          </w:p>
        </w:tc>
        <w:tc>
          <w:tcPr>
            <w:tcW w:w="4354"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Miller</w:t>
            </w: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 xml:space="preserve">Succulents </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Levesque</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Paper white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Ross</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3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White sweet potatoes</w:t>
            </w:r>
          </w:p>
        </w:tc>
        <w:tc>
          <w:tcPr>
            <w:tcW w:w="2886" w:type="dxa"/>
          </w:tcPr>
          <w:p w:rsidR="002C2582" w:rsidRDefault="002C2582" w:rsidP="006A029F">
            <w:pPr>
              <w:spacing w:before="40" w:after="40"/>
              <w:jc w:val="center"/>
              <w:rPr>
                <w:rFonts w:ascii="Arial" w:hAnsi="Arial" w:cs="Arial"/>
                <w:bCs/>
                <w:sz w:val="22"/>
                <w:szCs w:val="22"/>
              </w:rPr>
            </w:pP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348"/>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Curry tree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Payne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146"/>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5 rosemary</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 xml:space="preserve">Zmoda </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146"/>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Pineapple</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Phillon</w:t>
            </w:r>
          </w:p>
        </w:tc>
        <w:tc>
          <w:tcPr>
            <w:tcW w:w="4354" w:type="dxa"/>
          </w:tcPr>
          <w:p w:rsidR="002C2582" w:rsidRDefault="002C2582" w:rsidP="006A029F">
            <w:pPr>
              <w:spacing w:before="40" w:after="40"/>
              <w:jc w:val="center"/>
              <w:rPr>
                <w:rFonts w:ascii="Arial" w:hAnsi="Arial" w:cs="Arial"/>
                <w:bCs/>
                <w:sz w:val="22"/>
                <w:szCs w:val="22"/>
              </w:rPr>
            </w:pPr>
          </w:p>
        </w:tc>
      </w:tr>
      <w:tr w:rsidR="002C2582" w:rsidTr="006A029F">
        <w:trPr>
          <w:trHeight w:val="146"/>
        </w:trPr>
        <w:tc>
          <w:tcPr>
            <w:tcW w:w="3247" w:type="dxa"/>
          </w:tcPr>
          <w:p w:rsidR="002C2582" w:rsidRDefault="002C2582" w:rsidP="006A029F">
            <w:pPr>
              <w:spacing w:before="40" w:after="40"/>
              <w:rPr>
                <w:rFonts w:ascii="Arial" w:hAnsi="Arial" w:cs="Arial"/>
                <w:bCs/>
                <w:sz w:val="22"/>
                <w:szCs w:val="22"/>
              </w:rPr>
            </w:pPr>
            <w:r>
              <w:rPr>
                <w:rFonts w:ascii="Arial" w:hAnsi="Arial" w:cs="Arial"/>
                <w:bCs/>
                <w:sz w:val="22"/>
                <w:szCs w:val="22"/>
              </w:rPr>
              <w:t>Sunflower</w:t>
            </w:r>
          </w:p>
        </w:tc>
        <w:tc>
          <w:tcPr>
            <w:tcW w:w="2886" w:type="dxa"/>
          </w:tcPr>
          <w:p w:rsidR="002C2582" w:rsidRDefault="002C2582" w:rsidP="006A029F">
            <w:pPr>
              <w:spacing w:before="40" w:after="40"/>
              <w:jc w:val="center"/>
              <w:rPr>
                <w:rFonts w:ascii="Arial" w:hAnsi="Arial" w:cs="Arial"/>
                <w:bCs/>
                <w:sz w:val="22"/>
                <w:szCs w:val="22"/>
              </w:rPr>
            </w:pPr>
            <w:r>
              <w:rPr>
                <w:rFonts w:ascii="Arial" w:hAnsi="Arial" w:cs="Arial"/>
                <w:bCs/>
                <w:sz w:val="22"/>
                <w:szCs w:val="22"/>
              </w:rPr>
              <w:t>Phillon</w:t>
            </w:r>
          </w:p>
        </w:tc>
        <w:tc>
          <w:tcPr>
            <w:tcW w:w="4354" w:type="dxa"/>
          </w:tcPr>
          <w:p w:rsidR="002C2582" w:rsidRDefault="002C2582" w:rsidP="006A029F">
            <w:pPr>
              <w:spacing w:before="40" w:after="40"/>
              <w:jc w:val="center"/>
              <w:rPr>
                <w:rFonts w:ascii="Arial" w:hAnsi="Arial" w:cs="Arial"/>
                <w:bCs/>
                <w:sz w:val="22"/>
                <w:szCs w:val="22"/>
              </w:rPr>
            </w:pPr>
          </w:p>
        </w:tc>
      </w:tr>
    </w:tbl>
    <w:p w:rsidR="002C2582" w:rsidRDefault="002C2582" w:rsidP="002C2582">
      <w:pPr>
        <w:rPr>
          <w:szCs w:val="22"/>
        </w:rPr>
      </w:pPr>
    </w:p>
    <w:p w:rsidR="002C2582" w:rsidRDefault="002C2582" w:rsidP="002C2582">
      <w:pPr>
        <w:rPr>
          <w:szCs w:val="22"/>
        </w:rPr>
      </w:pPr>
    </w:p>
    <w:p w:rsidR="002C2582" w:rsidRDefault="0063420D" w:rsidP="002C2582">
      <w:pPr>
        <w:rPr>
          <w:szCs w:val="22"/>
        </w:rPr>
      </w:pPr>
      <w:r>
        <w:rPr>
          <w:szCs w:val="22"/>
        </w:rPr>
        <w:t>_____________________________________________________________________________________</w:t>
      </w:r>
    </w:p>
    <w:p w:rsidR="00CD2988" w:rsidRDefault="00CD2988" w:rsidP="002C2582">
      <w:pPr>
        <w:rPr>
          <w:szCs w:val="22"/>
        </w:rPr>
      </w:pPr>
    </w:p>
    <w:p w:rsidR="002C2582" w:rsidRDefault="002C2582" w:rsidP="002C2582">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2582" w:rsidRDefault="002C2582" w:rsidP="002C2582">
      <w:pPr>
        <w:jc w:val="center"/>
        <w:rPr>
          <w:rFonts w:ascii="Century Schoolbook" w:hAnsi="Century Schoolbook" w:cs="Arial"/>
          <w:b/>
          <w:sz w:val="16"/>
          <w:szCs w:val="16"/>
        </w:rPr>
      </w:pPr>
    </w:p>
    <w:p w:rsidR="002C2582" w:rsidRDefault="002C2582" w:rsidP="002C2582">
      <w:pPr>
        <w:jc w:val="center"/>
        <w:rPr>
          <w:rFonts w:ascii="Century Schoolbook" w:hAnsi="Century Schoolbook" w:cs="Arial"/>
          <w:b/>
          <w:sz w:val="28"/>
          <w:szCs w:val="28"/>
        </w:rPr>
      </w:pPr>
      <w:r>
        <w:rPr>
          <w:rFonts w:ascii="Century Schoolbook" w:hAnsi="Century Schoolbook" w:cs="Arial"/>
          <w:b/>
          <w:sz w:val="28"/>
          <w:szCs w:val="28"/>
        </w:rPr>
        <w:t>by Paul Zmoda</w:t>
      </w:r>
    </w:p>
    <w:p w:rsidR="002C2582" w:rsidRDefault="002C2582" w:rsidP="002C2582">
      <w:pPr>
        <w:rPr>
          <w:szCs w:val="22"/>
        </w:rPr>
      </w:pPr>
    </w:p>
    <w:p w:rsidR="00B95306" w:rsidRDefault="00B95306" w:rsidP="002C2582">
      <w:pPr>
        <w:rPr>
          <w:szCs w:val="22"/>
        </w:rPr>
      </w:pPr>
    </w:p>
    <w:p w:rsidR="00B95306" w:rsidRPr="0063420D" w:rsidRDefault="006D5642" w:rsidP="002C2582">
      <w:pPr>
        <w:rPr>
          <w:rFonts w:ascii="Arial" w:hAnsi="Arial" w:cs="Arial"/>
          <w:szCs w:val="22"/>
        </w:rPr>
      </w:pPr>
      <w:r>
        <w:rPr>
          <w:szCs w:val="22"/>
        </w:rPr>
        <w:tab/>
      </w:r>
      <w:r w:rsidRPr="0063420D">
        <w:rPr>
          <w:rFonts w:ascii="Arial" w:hAnsi="Arial" w:cs="Arial"/>
          <w:szCs w:val="22"/>
        </w:rPr>
        <w:t>Winter means outdoor cooking over hardwood fires in a big fire pit. That’s what my neighbor does on a regular basis (with my assistance, when possible). Good food around a warm fire is a really enjoyable experience. After many fires, there are lots of ashes to deal with. Why not use them? When they are surely cool, I scatter them all over the orchard and along the grape trellises for the rain to wash in. This provides a dose of potassium for the plants just as Toppy Feil told us at our December meeting.</w:t>
      </w:r>
    </w:p>
    <w:p w:rsidR="006D5642" w:rsidRPr="0063420D" w:rsidRDefault="006D5642" w:rsidP="002C2582">
      <w:pPr>
        <w:rPr>
          <w:rFonts w:ascii="Arial" w:hAnsi="Arial" w:cs="Arial"/>
          <w:szCs w:val="22"/>
        </w:rPr>
      </w:pPr>
      <w:r w:rsidRPr="0063420D">
        <w:rPr>
          <w:rFonts w:ascii="Arial" w:hAnsi="Arial" w:cs="Arial"/>
          <w:szCs w:val="22"/>
        </w:rPr>
        <w:tab/>
        <w:t>Potassium is an essential, major element for plants that contributes to their health by promoting leaf and stem strength, flowering ability, and ability to withstand drought. Wood ashes are also quite alkaline, which might help with soils that are a bit too acidic. Don’t forget that the unburned charcoal bits in the ashes are also useful. (Refer to Wae Nelson’s lecture on biochar in the September newsletter.</w:t>
      </w:r>
    </w:p>
    <w:p w:rsidR="006D5642" w:rsidRPr="0063420D" w:rsidRDefault="006D5642" w:rsidP="002C2582">
      <w:pPr>
        <w:rPr>
          <w:rFonts w:ascii="Arial" w:hAnsi="Arial" w:cs="Arial"/>
          <w:szCs w:val="22"/>
        </w:rPr>
      </w:pPr>
      <w:r w:rsidRPr="0063420D">
        <w:rPr>
          <w:rFonts w:ascii="Arial" w:hAnsi="Arial" w:cs="Arial"/>
          <w:szCs w:val="22"/>
        </w:rPr>
        <w:tab/>
        <w:t xml:space="preserve">Member Monica Brandies recently wrote about a nasty experience with yellow jacket wasps stinging her while gardening. I always </w:t>
      </w:r>
      <w:r w:rsidR="00083670" w:rsidRPr="0063420D">
        <w:rPr>
          <w:rFonts w:ascii="Arial" w:hAnsi="Arial" w:cs="Arial"/>
          <w:szCs w:val="22"/>
        </w:rPr>
        <w:t>steer</w:t>
      </w:r>
      <w:r w:rsidRPr="0063420D">
        <w:rPr>
          <w:rFonts w:ascii="Arial" w:hAnsi="Arial" w:cs="Arial"/>
          <w:szCs w:val="22"/>
        </w:rPr>
        <w:t xml:space="preserve"> clear of known nests – usually located underground. As a past pest control technician, I can deal with these with little trouble as long as I work at night.  I use an old-fashioned hand plunger duster to apply se</w:t>
      </w:r>
      <w:r w:rsidR="00990289">
        <w:rPr>
          <w:rFonts w:ascii="Arial" w:hAnsi="Arial" w:cs="Arial"/>
          <w:szCs w:val="22"/>
        </w:rPr>
        <w:t>vin dust into and around the nes</w:t>
      </w:r>
      <w:r w:rsidRPr="0063420D">
        <w:rPr>
          <w:rFonts w:ascii="Arial" w:hAnsi="Arial" w:cs="Arial"/>
          <w:szCs w:val="22"/>
        </w:rPr>
        <w:t>t entrance. That should do it in a few days. If not, I will use an aerosol “bug bomb” directed into the hole. The problem is usually then solved.</w:t>
      </w:r>
    </w:p>
    <w:p w:rsidR="006D5642" w:rsidRPr="0063420D" w:rsidRDefault="006D5642" w:rsidP="002C2582">
      <w:pPr>
        <w:rPr>
          <w:rFonts w:ascii="Arial" w:hAnsi="Arial" w:cs="Arial"/>
          <w:szCs w:val="22"/>
        </w:rPr>
      </w:pPr>
      <w:r w:rsidRPr="0063420D">
        <w:rPr>
          <w:rFonts w:ascii="Arial" w:hAnsi="Arial" w:cs="Arial"/>
          <w:szCs w:val="22"/>
        </w:rPr>
        <w:tab/>
        <w:t>New plantings: carrots and daikon radishes.</w:t>
      </w:r>
    </w:p>
    <w:p w:rsidR="00B95306" w:rsidRDefault="00B95306" w:rsidP="002C2582">
      <w:pPr>
        <w:rPr>
          <w:szCs w:val="22"/>
        </w:rPr>
      </w:pPr>
    </w:p>
    <w:p w:rsidR="00B95306" w:rsidRDefault="00B95306" w:rsidP="002C2582">
      <w:pPr>
        <w:rPr>
          <w:szCs w:val="22"/>
        </w:rPr>
      </w:pPr>
    </w:p>
    <w:p w:rsidR="00CD2988" w:rsidRDefault="00B70F3A" w:rsidP="008B5A16">
      <w:pPr>
        <w:jc w:val="center"/>
        <w:rPr>
          <w:szCs w:val="22"/>
        </w:rPr>
      </w:pPr>
      <w:r w:rsidRPr="00565933">
        <w:rPr>
          <w:rFonts w:ascii="Arial" w:hAnsi="Arial" w:cs="Arial"/>
          <w:sz w:val="20"/>
          <w:szCs w:val="20"/>
        </w:rPr>
        <w:pict>
          <v:shape id="_x0000_i1031" type="#_x0000_t75" alt="" style="width:33.9pt;height:37.15pt">
            <v:imagedata r:id="rId21" r:href="rId22"/>
          </v:shape>
        </w:pict>
      </w:r>
    </w:p>
    <w:p w:rsidR="00CD2988" w:rsidRPr="0063420D" w:rsidRDefault="00CD2988" w:rsidP="0063420D">
      <w:pPr>
        <w:rPr>
          <w:szCs w:val="22"/>
        </w:rPr>
      </w:pPr>
      <w:r>
        <w:rPr>
          <w:szCs w:val="22"/>
        </w:rPr>
        <w:lastRenderedPageBreak/>
        <w:t xml:space="preserve"> __________________________________________________________________________________</w:t>
      </w:r>
    </w:p>
    <w:p w:rsidR="0063420D" w:rsidRDefault="0063420D" w:rsidP="002C2582">
      <w:pPr>
        <w:jc w:val="center"/>
        <w:rPr>
          <w:rFonts w:ascii="Century Schoolbook" w:hAnsi="Century Schoolbook" w:cs="Arial"/>
          <w:b/>
          <w:bCs/>
          <w:sz w:val="36"/>
          <w:szCs w:val="36"/>
        </w:rPr>
      </w:pP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D2988" w:rsidRDefault="00CD2988" w:rsidP="0063420D">
      <w:pPr>
        <w:rPr>
          <w:rFonts w:ascii="Arial" w:hAnsi="Arial" w:cs="Arial"/>
          <w:bCs/>
          <w:sz w:val="28"/>
          <w:szCs w:val="28"/>
        </w:rPr>
      </w:pPr>
    </w:p>
    <w:p w:rsidR="002C2582" w:rsidRPr="00A14D4F" w:rsidRDefault="002C2582" w:rsidP="002C2582">
      <w:pPr>
        <w:rPr>
          <w:rFonts w:ascii="Arial" w:hAnsi="Arial" w:cs="Arial"/>
        </w:rPr>
      </w:pPr>
      <w:r w:rsidRPr="00A14D4F">
        <w:rPr>
          <w:rFonts w:ascii="Arial" w:hAnsi="Arial" w:cs="Arial"/>
        </w:rPr>
        <w:t>Does anyone</w:t>
      </w:r>
      <w:r>
        <w:rPr>
          <w:rFonts w:ascii="Arial" w:hAnsi="Arial" w:cs="Arial"/>
        </w:rPr>
        <w:t xml:space="preserve"> need 1</w:t>
      </w:r>
      <w:r w:rsidR="00623691">
        <w:rPr>
          <w:rFonts w:ascii="Arial" w:hAnsi="Arial" w:cs="Arial"/>
        </w:rPr>
        <w:t>, 3, 15, and 30</w:t>
      </w:r>
      <w:r>
        <w:rPr>
          <w:rFonts w:ascii="Arial" w:hAnsi="Arial" w:cs="Arial"/>
        </w:rPr>
        <w:t xml:space="preserve"> gallon size black plastic nursery pots? C</w:t>
      </w:r>
      <w:r w:rsidRPr="00A14D4F">
        <w:rPr>
          <w:rFonts w:ascii="Arial" w:hAnsi="Arial" w:cs="Arial"/>
        </w:rPr>
        <w:t>ontact me at 813-715-0200, Denise Provencher.</w:t>
      </w:r>
      <w:r w:rsidR="00623691">
        <w:rPr>
          <w:rFonts w:ascii="Arial" w:hAnsi="Arial" w:cs="Arial"/>
        </w:rPr>
        <w:t xml:space="preserve"> I have located a large source of these pots, very reasonably priced.</w:t>
      </w:r>
    </w:p>
    <w:p w:rsidR="002C2582" w:rsidRDefault="002C2582" w:rsidP="002C2582">
      <w:pPr>
        <w:rPr>
          <w:rFonts w:ascii="Arial" w:hAnsi="Arial" w:cs="Arial"/>
        </w:rPr>
      </w:pPr>
    </w:p>
    <w:p w:rsidR="002C2582" w:rsidRDefault="002C2582" w:rsidP="002C2582">
      <w:pPr>
        <w:rPr>
          <w:rFonts w:ascii="Arial" w:hAnsi="Arial" w:cs="Arial"/>
        </w:rPr>
      </w:pPr>
      <w:r>
        <w:rPr>
          <w:rFonts w:ascii="Arial" w:hAnsi="Arial" w:cs="Arial"/>
        </w:rPr>
        <w:t>Oops!  The word puzzle in January’s newsletter experienced some technical difficulties at publication.  The problem has been corrected, and the puzzle will run again in a future newsletter.</w:t>
      </w:r>
    </w:p>
    <w:p w:rsidR="002C2582" w:rsidRPr="00A14D4F" w:rsidRDefault="002C2582" w:rsidP="002C2582">
      <w:pPr>
        <w:rPr>
          <w:rFonts w:ascii="Arial" w:hAnsi="Arial" w:cs="Arial"/>
        </w:rPr>
      </w:pPr>
    </w:p>
    <w:p w:rsidR="0063420D" w:rsidRPr="0063420D" w:rsidRDefault="002C2582" w:rsidP="002C2582">
      <w:pPr>
        <w:rPr>
          <w:rFonts w:ascii="Arial" w:hAnsi="Arial" w:cs="Arial"/>
        </w:rPr>
      </w:pPr>
      <w:r w:rsidRPr="00C43BE8">
        <w:rPr>
          <w:rFonts w:ascii="Arial" w:hAnsi="Arial" w:cs="Arial"/>
        </w:rPr>
        <w:t xml:space="preserve">For contributions to the newsletter, notes on what you are growing, successes, failures, pictures, etc. we would love to hear what’s going on with fruit growers all through the Tampa Bay area, send to </w:t>
      </w:r>
      <w:hyperlink r:id="rId23" w:history="1">
        <w:r w:rsidRPr="00C43BE8">
          <w:rPr>
            <w:rStyle w:val="Hyperlink"/>
            <w:rFonts w:ascii="Arial" w:hAnsi="Arial" w:cs="Arial"/>
          </w:rPr>
          <w:t>bdprovencher@tampabay.rr.com</w:t>
        </w:r>
      </w:hyperlink>
    </w:p>
    <w:p w:rsidR="0063420D" w:rsidRDefault="00B70F3A" w:rsidP="0063420D">
      <w:pPr>
        <w:jc w:val="center"/>
        <w:rPr>
          <w:szCs w:val="22"/>
        </w:rPr>
      </w:pPr>
      <w:r w:rsidRPr="00565933">
        <w:rPr>
          <w:rFonts w:ascii="Arial" w:hAnsi="Arial" w:cs="Arial"/>
          <w:sz w:val="20"/>
          <w:szCs w:val="20"/>
        </w:rPr>
        <w:pict>
          <v:shape id="_x0000_i1032" type="#_x0000_t75" alt="" style="width:46.45pt;height:61.8pt">
            <v:imagedata r:id="rId24" r:href="rId25"/>
          </v:shape>
        </w:pict>
      </w:r>
    </w:p>
    <w:p w:rsidR="0063420D" w:rsidRDefault="0063420D" w:rsidP="002C2582">
      <w:pPr>
        <w:rPr>
          <w:szCs w:val="22"/>
        </w:rPr>
      </w:pPr>
    </w:p>
    <w:p w:rsidR="0063420D" w:rsidRDefault="0063420D" w:rsidP="002C2582">
      <w:pPr>
        <w:rPr>
          <w:szCs w:val="22"/>
        </w:rPr>
      </w:pPr>
    </w:p>
    <w:p w:rsidR="002C2582" w:rsidRDefault="002C2582" w:rsidP="002C2582">
      <w:pPr>
        <w:rPr>
          <w:szCs w:val="22"/>
        </w:rPr>
      </w:pPr>
    </w:p>
    <w:p w:rsidR="002C2582" w:rsidRPr="002C2582" w:rsidRDefault="00B70F3A" w:rsidP="002C2582">
      <w:pPr>
        <w:rPr>
          <w:szCs w:val="22"/>
        </w:rPr>
      </w:pPr>
      <w:r w:rsidRPr="00565933">
        <w:rPr>
          <w:rFonts w:ascii="Arial" w:hAnsi="Arial" w:cs="Arial"/>
          <w:sz w:val="22"/>
          <w:szCs w:val="22"/>
        </w:rPr>
        <w:pict>
          <v:shape id="_x0000_i1033" type="#_x0000_t75" style="width:525.35pt;height:329.35pt">
            <v:imagedata r:id="rId26" o:title="RFCINewsletterLabel"/>
          </v:shape>
        </w:pict>
      </w:r>
    </w:p>
    <w:sectPr w:rsidR="002C2582" w:rsidRPr="002C2582" w:rsidSect="00B95306">
      <w:headerReference w:type="even" r:id="rId27"/>
      <w:headerReference w:type="default" r:id="rId28"/>
      <w:footerReference w:type="default" r:id="rId29"/>
      <w:headerReference w:type="first" r:id="rId30"/>
      <w:footerReference w:type="first" r:id="rId31"/>
      <w:pgSz w:w="12240" w:h="15840" w:code="1"/>
      <w:pgMar w:top="1440" w:right="646" w:bottom="1440" w:left="1080" w:header="720" w:footer="720" w:gutter="0"/>
      <w:pgNumType w:start="9"/>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18C" w:rsidRDefault="008D618C">
      <w:r>
        <w:separator/>
      </w:r>
    </w:p>
  </w:endnote>
  <w:endnote w:type="continuationSeparator" w:id="0">
    <w:p w:rsidR="008D618C" w:rsidRDefault="008D618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47C" w:rsidRDefault="0038247C">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47C" w:rsidRDefault="0038247C">
    <w:pPr>
      <w:pBdr>
        <w:top w:val="single" w:sz="4" w:space="1" w:color="auto"/>
      </w:pBdr>
      <w:rPr>
        <w:rFonts w:ascii="Arial" w:hAnsi="Arial" w:cs="Arial"/>
        <w:b/>
        <w:bCs/>
        <w:sz w:val="22"/>
        <w:szCs w:val="22"/>
      </w:rPr>
    </w:pPr>
  </w:p>
  <w:p w:rsidR="0038247C" w:rsidRDefault="0038247C">
    <w:pPr>
      <w:rPr>
        <w:rFonts w:ascii="Century Gothic" w:hAnsi="Century Gothic" w:cs="Arial"/>
        <w:b/>
        <w:bCs/>
        <w:sz w:val="22"/>
        <w:szCs w:val="22"/>
      </w:rPr>
    </w:pPr>
    <w:r>
      <w:rPr>
        <w:rFonts w:ascii="Century Gothic" w:hAnsi="Century Gothic" w:cs="Arial"/>
        <w:b/>
        <w:bCs/>
        <w:sz w:val="22"/>
        <w:szCs w:val="22"/>
      </w:rPr>
      <w:t>Preside</w:t>
    </w:r>
    <w:r w:rsidR="00C27CC8">
      <w:rPr>
        <w:rFonts w:ascii="Century Gothic" w:hAnsi="Century Gothic" w:cs="Arial"/>
        <w:b/>
        <w:bCs/>
        <w:sz w:val="22"/>
        <w:szCs w:val="22"/>
      </w:rPr>
      <w:t>nt: Paul Branesky;</w:t>
    </w:r>
    <w:r w:rsidR="008330F4">
      <w:rPr>
        <w:rFonts w:ascii="Century Gothic" w:hAnsi="Century Gothic" w:cs="Arial"/>
        <w:b/>
        <w:bCs/>
        <w:sz w:val="22"/>
        <w:szCs w:val="22"/>
      </w:rPr>
      <w:t xml:space="preserve"> Editor: Denise Provencher;</w:t>
    </w:r>
  </w:p>
  <w:p w:rsidR="0038247C" w:rsidRDefault="0038247C">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38247C" w:rsidRDefault="0038247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18C" w:rsidRDefault="008D618C">
      <w:r>
        <w:separator/>
      </w:r>
    </w:p>
  </w:footnote>
  <w:footnote w:type="continuationSeparator" w:id="0">
    <w:p w:rsidR="008D618C" w:rsidRDefault="008D61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47C" w:rsidRDefault="00565933">
    <w:pPr>
      <w:pStyle w:val="Header"/>
      <w:framePr w:wrap="around" w:vAnchor="text" w:hAnchor="margin" w:xAlign="right" w:y="1"/>
      <w:rPr>
        <w:rStyle w:val="PageNumber"/>
      </w:rPr>
    </w:pPr>
    <w:r>
      <w:rPr>
        <w:rStyle w:val="PageNumber"/>
      </w:rPr>
      <w:fldChar w:fldCharType="begin"/>
    </w:r>
    <w:r w:rsidR="0038247C">
      <w:rPr>
        <w:rStyle w:val="PageNumber"/>
      </w:rPr>
      <w:instrText xml:space="preserve">PAGE  </w:instrText>
    </w:r>
    <w:r>
      <w:rPr>
        <w:rStyle w:val="PageNumber"/>
      </w:rPr>
      <w:fldChar w:fldCharType="end"/>
    </w:r>
  </w:p>
  <w:p w:rsidR="0038247C" w:rsidRDefault="0038247C">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E9C" w:rsidRDefault="00B95306">
    <w:pPr>
      <w:pStyle w:val="Header"/>
      <w:jc w:val="right"/>
    </w:pPr>
    <w:r>
      <w:t>12</w:t>
    </w:r>
    <w:r w:rsidR="00D05E9C">
      <w:t>-</w:t>
    </w:r>
    <w:fldSimple w:instr=" PAGE   \* MERGEFORMAT ">
      <w:r w:rsidR="00990289">
        <w:rPr>
          <w:noProof/>
        </w:rPr>
        <w:t>16</w:t>
      </w:r>
    </w:fldSimple>
  </w:p>
  <w:p w:rsidR="00D11AA5" w:rsidRDefault="00D11AA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4320"/>
      <w:gridCol w:w="6300"/>
    </w:tblGrid>
    <w:tr w:rsidR="0038247C">
      <w:trPr>
        <w:cantSplit/>
      </w:trPr>
      <w:tc>
        <w:tcPr>
          <w:tcW w:w="4320" w:type="dxa"/>
          <w:vMerge w:val="restart"/>
        </w:tcPr>
        <w:p w:rsidR="0038247C" w:rsidRDefault="00565933">
          <w:pPr>
            <w:pStyle w:val="Header"/>
            <w:rPr>
              <w:rFonts w:ascii="Curlz MT" w:hAnsi="Curlz MT"/>
              <w:b/>
              <w:sz w:val="144"/>
              <w:szCs w:val="1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Fruits.gif" title="&quot;&quot;" style="width:63.15pt;height:59pt" o:button="t">
                <v:imagedata r:id="rId1" r:href="rId2"/>
              </v:shape>
            </w:pict>
          </w:r>
          <w:r w:rsidR="0038247C">
            <w:rPr>
              <w:rFonts w:ascii="Curlz MT" w:hAnsi="Curlz MT"/>
              <w:b/>
              <w:sz w:val="144"/>
              <w:szCs w:val="144"/>
            </w:rPr>
            <w:t>RFCI</w:t>
          </w:r>
        </w:p>
        <w:p w:rsidR="0038247C" w:rsidRDefault="0038247C" w:rsidP="00F21E24">
          <w:pPr>
            <w:rPr>
              <w:rFonts w:ascii="Arial" w:hAnsi="Arial" w:cs="Arial"/>
              <w:b/>
              <w:sz w:val="22"/>
              <w:szCs w:val="22"/>
            </w:rPr>
          </w:pPr>
        </w:p>
        <w:p w:rsidR="00F21E24" w:rsidRPr="00F21E24" w:rsidRDefault="00565933" w:rsidP="00F21E24">
          <w:pPr>
            <w:jc w:val="both"/>
            <w:rPr>
              <w:sz w:val="20"/>
              <w:szCs w:val="20"/>
            </w:rPr>
          </w:pPr>
          <w:hyperlink r:id="rId3" w:history="1">
            <w:r w:rsidR="00F21E24" w:rsidRPr="00F21E24">
              <w:rPr>
                <w:rStyle w:val="Hyperlink"/>
                <w:rFonts w:ascii="Arial" w:hAnsi="Arial" w:cs="Arial"/>
                <w:b/>
                <w:sz w:val="20"/>
                <w:szCs w:val="20"/>
              </w:rPr>
              <w:t>http://www.rarefruit.org</w:t>
            </w:r>
          </w:hyperlink>
          <w:r w:rsidR="00F21E24" w:rsidRPr="00F21E24">
            <w:rPr>
              <w:rFonts w:ascii="Arial" w:hAnsi="Arial" w:cs="Arial"/>
              <w:sz w:val="20"/>
              <w:szCs w:val="20"/>
            </w:rPr>
            <w:t xml:space="preserve"> </w:t>
          </w:r>
        </w:p>
        <w:p w:rsidR="00F21E24" w:rsidRPr="00F21E24" w:rsidRDefault="00565933" w:rsidP="00F21E24">
          <w:pPr>
            <w:rPr>
              <w:rFonts w:ascii="Arial" w:hAnsi="Arial" w:cs="Arial"/>
              <w:b/>
              <w:sz w:val="20"/>
              <w:szCs w:val="20"/>
            </w:rPr>
          </w:pPr>
          <w:hyperlink r:id="rId4" w:history="1">
            <w:r w:rsidR="00F21E24" w:rsidRPr="00F21E24">
              <w:rPr>
                <w:rStyle w:val="Hyperlink"/>
                <w:rFonts w:ascii="Arial" w:hAnsi="Arial" w:cs="Arial"/>
                <w:sz w:val="20"/>
                <w:szCs w:val="20"/>
              </w:rPr>
              <w:t>Tampa.Bay.RFCI@gmail.com</w:t>
            </w:r>
          </w:hyperlink>
        </w:p>
      </w:tc>
      <w:tc>
        <w:tcPr>
          <w:tcW w:w="6300" w:type="dxa"/>
        </w:tcPr>
        <w:p w:rsidR="0038247C" w:rsidRDefault="00C66CCB">
          <w:pPr>
            <w:spacing w:before="60" w:after="60"/>
            <w:jc w:val="center"/>
            <w:rPr>
              <w:rFonts w:ascii="Century Gothic" w:hAnsi="Century Gothic" w:cs="Arial"/>
              <w:b/>
              <w:bCs/>
              <w:sz w:val="28"/>
              <w:szCs w:val="28"/>
            </w:rPr>
          </w:pPr>
          <w:r>
            <w:rPr>
              <w:rFonts w:ascii="Century Gothic" w:hAnsi="Century Gothic" w:cs="Arial"/>
              <w:b/>
              <w:bCs/>
              <w:sz w:val="28"/>
              <w:szCs w:val="28"/>
            </w:rPr>
            <w:t>February 2012</w:t>
          </w:r>
        </w:p>
      </w:tc>
    </w:tr>
    <w:tr w:rsidR="0038247C">
      <w:trPr>
        <w:cantSplit/>
      </w:trPr>
      <w:tc>
        <w:tcPr>
          <w:tcW w:w="4320" w:type="dxa"/>
          <w:vMerge/>
        </w:tcPr>
        <w:p w:rsidR="0038247C" w:rsidRDefault="0038247C">
          <w:pPr>
            <w:rPr>
              <w:rFonts w:ascii="Arial" w:hAnsi="Arial" w:cs="Arial"/>
              <w:b/>
              <w:bCs/>
            </w:rPr>
          </w:pPr>
        </w:p>
      </w:tc>
      <w:tc>
        <w:tcPr>
          <w:tcW w:w="6300" w:type="dxa"/>
        </w:tcPr>
        <w:p w:rsidR="0038247C" w:rsidRDefault="0038247C">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38247C">
      <w:trPr>
        <w:cantSplit/>
      </w:trPr>
      <w:tc>
        <w:tcPr>
          <w:tcW w:w="4320" w:type="dxa"/>
          <w:vMerge/>
        </w:tcPr>
        <w:p w:rsidR="0038247C" w:rsidRDefault="0038247C">
          <w:pPr>
            <w:rPr>
              <w:rFonts w:ascii="Arial" w:hAnsi="Arial" w:cs="Arial"/>
              <w:b/>
              <w:bCs/>
            </w:rPr>
          </w:pPr>
        </w:p>
      </w:tc>
      <w:tc>
        <w:tcPr>
          <w:tcW w:w="6300" w:type="dxa"/>
        </w:tcPr>
        <w:p w:rsidR="0038247C" w:rsidRDefault="0038247C">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38247C" w:rsidRDefault="0038247C">
          <w:pPr>
            <w:pBdr>
              <w:top w:val="single" w:sz="4" w:space="1" w:color="auto"/>
            </w:pBdr>
            <w:spacing w:before="200"/>
            <w:jc w:val="center"/>
            <w:rPr>
              <w:rFonts w:ascii="Century Gothic" w:hAnsi="Century Gothic" w:cs="Arial"/>
              <w:b/>
              <w:bCs/>
              <w:sz w:val="22"/>
              <w:szCs w:val="22"/>
            </w:rPr>
          </w:pPr>
          <w:r>
            <w:rPr>
              <w:rFonts w:ascii="Century Gothic" w:hAnsi="Century Gothic" w:cs="Arial"/>
              <w:b/>
              <w:bCs/>
              <w:sz w:val="22"/>
              <w:szCs w:val="22"/>
            </w:rPr>
            <w:t xml:space="preserve">Meetings are held the second Sunday, </w:t>
          </w:r>
          <w:r>
            <w:rPr>
              <w:rFonts w:ascii="Century Gothic" w:hAnsi="Century Gothic"/>
              <w:b/>
              <w:bCs/>
            </w:rPr>
            <w:t>2:00 P.M.</w:t>
          </w:r>
        </w:p>
        <w:p w:rsidR="0038247C" w:rsidRDefault="0038247C">
          <w:pPr>
            <w:pBdr>
              <w:top w:val="single" w:sz="4" w:space="1" w:color="auto"/>
            </w:pBdr>
            <w:jc w:val="center"/>
            <w:rPr>
              <w:rFonts w:ascii="Century Gothic" w:hAnsi="Century Gothic" w:cs="Arial"/>
              <w:b/>
              <w:bCs/>
              <w:sz w:val="22"/>
              <w:szCs w:val="22"/>
            </w:rPr>
          </w:pPr>
          <w:r>
            <w:rPr>
              <w:rFonts w:ascii="Century Gothic" w:hAnsi="Century Gothic"/>
              <w:b/>
              <w:bCs/>
            </w:rPr>
            <w:t xml:space="preserve">at the Tampa Garden Club, 2629 Bayshore Blvd.  </w:t>
          </w:r>
        </w:p>
      </w:tc>
    </w:tr>
  </w:tbl>
  <w:p w:rsidR="0038247C" w:rsidRDefault="0038247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oNotTrackMoves/>
  <w:defaultTabStop w:val="720"/>
  <w:drawingGridHorizontalSpacing w:val="187"/>
  <w:drawingGridVerticalSpacing w:val="187"/>
  <w:noPunctuationKerning/>
  <w:characterSpacingControl w:val="doNotCompress"/>
  <w:hdrShapeDefaults>
    <o:shapedefaults v:ext="edit" spidmax="18434"/>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1307C"/>
    <w:rsid w:val="000162CD"/>
    <w:rsid w:val="0005185A"/>
    <w:rsid w:val="0005735C"/>
    <w:rsid w:val="00081435"/>
    <w:rsid w:val="00083670"/>
    <w:rsid w:val="00084571"/>
    <w:rsid w:val="00084915"/>
    <w:rsid w:val="000955DF"/>
    <w:rsid w:val="000973CD"/>
    <w:rsid w:val="000B2365"/>
    <w:rsid w:val="000F2E32"/>
    <w:rsid w:val="0010481B"/>
    <w:rsid w:val="0012477F"/>
    <w:rsid w:val="001319FB"/>
    <w:rsid w:val="00137CFA"/>
    <w:rsid w:val="00154AC7"/>
    <w:rsid w:val="0016716A"/>
    <w:rsid w:val="0016725A"/>
    <w:rsid w:val="00176BFA"/>
    <w:rsid w:val="00181524"/>
    <w:rsid w:val="001921C4"/>
    <w:rsid w:val="00194E1D"/>
    <w:rsid w:val="00195AC9"/>
    <w:rsid w:val="0019709A"/>
    <w:rsid w:val="001A3AFB"/>
    <w:rsid w:val="001B1E1D"/>
    <w:rsid w:val="001C6321"/>
    <w:rsid w:val="001D58BE"/>
    <w:rsid w:val="001D7DFB"/>
    <w:rsid w:val="001F5031"/>
    <w:rsid w:val="002141E6"/>
    <w:rsid w:val="00216A31"/>
    <w:rsid w:val="0022205E"/>
    <w:rsid w:val="00222AFA"/>
    <w:rsid w:val="0023725F"/>
    <w:rsid w:val="00240776"/>
    <w:rsid w:val="00250258"/>
    <w:rsid w:val="002520B8"/>
    <w:rsid w:val="00252B35"/>
    <w:rsid w:val="00266024"/>
    <w:rsid w:val="00266590"/>
    <w:rsid w:val="002715C5"/>
    <w:rsid w:val="00271A53"/>
    <w:rsid w:val="002765B9"/>
    <w:rsid w:val="0029152A"/>
    <w:rsid w:val="002B49BE"/>
    <w:rsid w:val="002C2582"/>
    <w:rsid w:val="002D1ED8"/>
    <w:rsid w:val="002E51F6"/>
    <w:rsid w:val="002E7FE3"/>
    <w:rsid w:val="002F7FC2"/>
    <w:rsid w:val="00314134"/>
    <w:rsid w:val="00320C70"/>
    <w:rsid w:val="003279D3"/>
    <w:rsid w:val="0033032B"/>
    <w:rsid w:val="00334AF4"/>
    <w:rsid w:val="00336880"/>
    <w:rsid w:val="00337555"/>
    <w:rsid w:val="003411BA"/>
    <w:rsid w:val="00341B99"/>
    <w:rsid w:val="00345E4B"/>
    <w:rsid w:val="00355450"/>
    <w:rsid w:val="0036681F"/>
    <w:rsid w:val="0038247C"/>
    <w:rsid w:val="003B4A78"/>
    <w:rsid w:val="003B5DB6"/>
    <w:rsid w:val="003C1F49"/>
    <w:rsid w:val="003C4310"/>
    <w:rsid w:val="003C4933"/>
    <w:rsid w:val="003D4D97"/>
    <w:rsid w:val="003F0EF4"/>
    <w:rsid w:val="004024DC"/>
    <w:rsid w:val="00402783"/>
    <w:rsid w:val="004312C9"/>
    <w:rsid w:val="00444F23"/>
    <w:rsid w:val="00494BEC"/>
    <w:rsid w:val="004A7EE5"/>
    <w:rsid w:val="004B6583"/>
    <w:rsid w:val="004B7F86"/>
    <w:rsid w:val="004C1C72"/>
    <w:rsid w:val="004C4CBB"/>
    <w:rsid w:val="004D6F5C"/>
    <w:rsid w:val="00565933"/>
    <w:rsid w:val="0057431B"/>
    <w:rsid w:val="005823A5"/>
    <w:rsid w:val="00593EA5"/>
    <w:rsid w:val="006031A7"/>
    <w:rsid w:val="00623691"/>
    <w:rsid w:val="0063420D"/>
    <w:rsid w:val="00643382"/>
    <w:rsid w:val="00651C15"/>
    <w:rsid w:val="00654809"/>
    <w:rsid w:val="00657F73"/>
    <w:rsid w:val="00661BB8"/>
    <w:rsid w:val="006C3408"/>
    <w:rsid w:val="006D5642"/>
    <w:rsid w:val="006D5A7B"/>
    <w:rsid w:val="006E12FC"/>
    <w:rsid w:val="006F418C"/>
    <w:rsid w:val="006F4904"/>
    <w:rsid w:val="006F73EE"/>
    <w:rsid w:val="0071306C"/>
    <w:rsid w:val="00714F97"/>
    <w:rsid w:val="00752BCE"/>
    <w:rsid w:val="007608F4"/>
    <w:rsid w:val="00771659"/>
    <w:rsid w:val="00773D22"/>
    <w:rsid w:val="007746A6"/>
    <w:rsid w:val="00774EE0"/>
    <w:rsid w:val="007A2A6F"/>
    <w:rsid w:val="007A3014"/>
    <w:rsid w:val="007E7F01"/>
    <w:rsid w:val="007F30C2"/>
    <w:rsid w:val="00816C58"/>
    <w:rsid w:val="00826208"/>
    <w:rsid w:val="0083022B"/>
    <w:rsid w:val="008330F4"/>
    <w:rsid w:val="008A180E"/>
    <w:rsid w:val="008A53D9"/>
    <w:rsid w:val="008B5A16"/>
    <w:rsid w:val="008D1FE6"/>
    <w:rsid w:val="008D2C22"/>
    <w:rsid w:val="008D618C"/>
    <w:rsid w:val="008F642E"/>
    <w:rsid w:val="008F7D25"/>
    <w:rsid w:val="0095323E"/>
    <w:rsid w:val="009762BE"/>
    <w:rsid w:val="0098193A"/>
    <w:rsid w:val="00990289"/>
    <w:rsid w:val="009A21ED"/>
    <w:rsid w:val="009B2E2D"/>
    <w:rsid w:val="009B4B9F"/>
    <w:rsid w:val="009C1310"/>
    <w:rsid w:val="009C331B"/>
    <w:rsid w:val="009C5E46"/>
    <w:rsid w:val="009D71B2"/>
    <w:rsid w:val="009E057A"/>
    <w:rsid w:val="009F0D5D"/>
    <w:rsid w:val="00A01964"/>
    <w:rsid w:val="00A0289E"/>
    <w:rsid w:val="00A04741"/>
    <w:rsid w:val="00A05EC3"/>
    <w:rsid w:val="00A14D4F"/>
    <w:rsid w:val="00A15AF6"/>
    <w:rsid w:val="00A21345"/>
    <w:rsid w:val="00A26316"/>
    <w:rsid w:val="00A5265E"/>
    <w:rsid w:val="00A56C89"/>
    <w:rsid w:val="00A64D6B"/>
    <w:rsid w:val="00A71A85"/>
    <w:rsid w:val="00A7246E"/>
    <w:rsid w:val="00AB5A75"/>
    <w:rsid w:val="00AB6DAE"/>
    <w:rsid w:val="00AC468F"/>
    <w:rsid w:val="00AD5DF4"/>
    <w:rsid w:val="00AE18E9"/>
    <w:rsid w:val="00B12675"/>
    <w:rsid w:val="00B12C74"/>
    <w:rsid w:val="00B15178"/>
    <w:rsid w:val="00B22D95"/>
    <w:rsid w:val="00B65453"/>
    <w:rsid w:val="00B67B7A"/>
    <w:rsid w:val="00B70F3A"/>
    <w:rsid w:val="00B717BD"/>
    <w:rsid w:val="00B727CA"/>
    <w:rsid w:val="00B8268F"/>
    <w:rsid w:val="00B95306"/>
    <w:rsid w:val="00BA550C"/>
    <w:rsid w:val="00BC5F5F"/>
    <w:rsid w:val="00BC742A"/>
    <w:rsid w:val="00BC79A7"/>
    <w:rsid w:val="00BD6840"/>
    <w:rsid w:val="00BF0FF5"/>
    <w:rsid w:val="00BF1F44"/>
    <w:rsid w:val="00BF5DDA"/>
    <w:rsid w:val="00C02A8B"/>
    <w:rsid w:val="00C04F09"/>
    <w:rsid w:val="00C12BAE"/>
    <w:rsid w:val="00C27CC8"/>
    <w:rsid w:val="00C3790C"/>
    <w:rsid w:val="00C41151"/>
    <w:rsid w:val="00C43BE8"/>
    <w:rsid w:val="00C51633"/>
    <w:rsid w:val="00C57021"/>
    <w:rsid w:val="00C60141"/>
    <w:rsid w:val="00C60216"/>
    <w:rsid w:val="00C66CCB"/>
    <w:rsid w:val="00C706E7"/>
    <w:rsid w:val="00C718BF"/>
    <w:rsid w:val="00C75BAB"/>
    <w:rsid w:val="00C92BB1"/>
    <w:rsid w:val="00CA126E"/>
    <w:rsid w:val="00CA1833"/>
    <w:rsid w:val="00CA7A9D"/>
    <w:rsid w:val="00CD2988"/>
    <w:rsid w:val="00CE4DE5"/>
    <w:rsid w:val="00D00F01"/>
    <w:rsid w:val="00D02C07"/>
    <w:rsid w:val="00D05E9C"/>
    <w:rsid w:val="00D11AA5"/>
    <w:rsid w:val="00D13478"/>
    <w:rsid w:val="00D26B9F"/>
    <w:rsid w:val="00D46D7E"/>
    <w:rsid w:val="00D52A7C"/>
    <w:rsid w:val="00D569B5"/>
    <w:rsid w:val="00D56B8A"/>
    <w:rsid w:val="00D77BDB"/>
    <w:rsid w:val="00D92298"/>
    <w:rsid w:val="00D95755"/>
    <w:rsid w:val="00DB293B"/>
    <w:rsid w:val="00DC3318"/>
    <w:rsid w:val="00DC4151"/>
    <w:rsid w:val="00DD0C5A"/>
    <w:rsid w:val="00E10F11"/>
    <w:rsid w:val="00E113FF"/>
    <w:rsid w:val="00E24B49"/>
    <w:rsid w:val="00E32CF7"/>
    <w:rsid w:val="00E35A2F"/>
    <w:rsid w:val="00E4261B"/>
    <w:rsid w:val="00E66FE4"/>
    <w:rsid w:val="00E8388E"/>
    <w:rsid w:val="00ED4CF5"/>
    <w:rsid w:val="00ED6A37"/>
    <w:rsid w:val="00F036DE"/>
    <w:rsid w:val="00F118AB"/>
    <w:rsid w:val="00F21E24"/>
    <w:rsid w:val="00F40A68"/>
    <w:rsid w:val="00F44AAC"/>
    <w:rsid w:val="00F459A7"/>
    <w:rsid w:val="00F515F4"/>
    <w:rsid w:val="00F73CBE"/>
    <w:rsid w:val="00F810BE"/>
    <w:rsid w:val="00F92892"/>
    <w:rsid w:val="00FA1761"/>
    <w:rsid w:val="00FA6858"/>
    <w:rsid w:val="00FD4669"/>
    <w:rsid w:val="00FF197B"/>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uiPriority w:val="99"/>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semiHidden/>
    <w:rsid w:val="00C51633"/>
    <w:pPr>
      <w:spacing w:after="100" w:afterAutospacing="1" w:line="336" w:lineRule="atLeast"/>
    </w:pPr>
  </w:style>
  <w:style w:type="character" w:styleId="Emphasis">
    <w:name w:val="Emphasis"/>
    <w:basedOn w:val="DefaultParagraphFont"/>
    <w:qFormat/>
    <w:rsid w:val="00C51633"/>
    <w:rPr>
      <w:i/>
      <w:iCs/>
    </w:rPr>
  </w:style>
  <w:style w:type="character" w:customStyle="1" w:styleId="klink">
    <w:name w:val="klink"/>
    <w:basedOn w:val="DefaultParagraphFont"/>
    <w:rsid w:val="00C51633"/>
  </w:style>
  <w:style w:type="paragraph" w:styleId="BodyText">
    <w:name w:val="Body Text"/>
    <w:basedOn w:val="Normal"/>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uiPriority w:val="99"/>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s>
</file>

<file path=word/webSettings.xml><?xml version="1.0" encoding="utf-8"?>
<w:webSettings xmlns:r="http://schemas.openxmlformats.org/officeDocument/2006/relationships" xmlns:w="http://schemas.openxmlformats.org/wordprocessingml/2006/main">
  <w:divs>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rosenberg.richsears.com/images/PP-pineapples.jpg" TargetMode="External"/><Relationship Id="rId13" Type="http://schemas.openxmlformats.org/officeDocument/2006/relationships/image" Target="media/image3.jpeg"/><Relationship Id="rId18" Type="http://schemas.openxmlformats.org/officeDocument/2006/relationships/image" Target="media/image5.png"/><Relationship Id="rId26"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image" Target="media/image8.gif"/><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image" Target="media/image4.png"/><Relationship Id="rId25" Type="http://schemas.openxmlformats.org/officeDocument/2006/relationships/image" Target="http://www.meltingmama.net/.a/6a00d8345190c169e20133f3774924970b-400wi"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dole-plantation.com" TargetMode="External"/><Relationship Id="rId20" Type="http://schemas.openxmlformats.org/officeDocument/2006/relationships/image" Target="media/image7.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loridastatefair.com/state-fair" TargetMode="External"/><Relationship Id="rId24" Type="http://schemas.openxmlformats.org/officeDocument/2006/relationships/image" Target="media/image9.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hort.purdue.edu/newcrop/morton/pineapple.html" TargetMode="External"/><Relationship Id="rId23" Type="http://schemas.openxmlformats.org/officeDocument/2006/relationships/hyperlink" Target="mailto:bdprovencher@tampabay.rr.com" TargetMode="External"/><Relationship Id="rId28" Type="http://schemas.openxmlformats.org/officeDocument/2006/relationships/header" Target="header2.xml"/><Relationship Id="rId10" Type="http://schemas.openxmlformats.org/officeDocument/2006/relationships/hyperlink" Target="mailto:charles.novak@gmail.com" TargetMode="External"/><Relationship Id="rId19" Type="http://schemas.openxmlformats.org/officeDocument/2006/relationships/image" Target="media/image6.pn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yukyee@aol.com" TargetMode="External"/><Relationship Id="rId14" Type="http://schemas.openxmlformats.org/officeDocument/2006/relationships/image" Target="http://www.sito.org/id/vls/sito_Pineapple_Grouping_72.jpg" TargetMode="External"/><Relationship Id="rId22" Type="http://schemas.openxmlformats.org/officeDocument/2006/relationships/image" Target="http://howtokillthings.com/wp-content/uploads/2010/12/YellowJacket.gif" TargetMode="External"/><Relationship Id="rId27" Type="http://schemas.openxmlformats.org/officeDocument/2006/relationships/header" Target="header1.xml"/><Relationship Id="rId30"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s4.images.live.com/images/thumbnail.aspx?q=882404820543&amp;id=c1369239849c59f1f6b1e3403f47acec&amp;url=http://esl.vcc.ca/eslvoc/ESLWEB/Fruits.gif" TargetMode="External"/><Relationship Id="rId1" Type="http://schemas.openxmlformats.org/officeDocument/2006/relationships/image" Target="media/image11.jpeg"/><Relationship Id="rId4" Type="http://schemas.openxmlformats.org/officeDocument/2006/relationships/hyperlink" Target="mailto:Tampa.Bay.RFC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8</Pages>
  <Words>2671</Words>
  <Characters>15229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17865</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8</cp:revision>
  <cp:lastPrinted>2011-08-26T19:32:00Z</cp:lastPrinted>
  <dcterms:created xsi:type="dcterms:W3CDTF">2012-01-27T14:27:00Z</dcterms:created>
  <dcterms:modified xsi:type="dcterms:W3CDTF">2012-01-30T13:24:00Z</dcterms:modified>
</cp:coreProperties>
</file>